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мориально-патронатная-акция"/>
    <w:p>
      <w:pPr>
        <w:pStyle w:val="Heading3"/>
      </w:pPr>
      <w:r>
        <w:t xml:space="preserve">"Мемориально-патронатная акция"</w:t>
      </w:r>
    </w:p>
    <w:p>
      <w:pPr>
        <w:pStyle w:val="FirstParagraph"/>
      </w:pPr>
      <w:r>
        <w:t xml:space="preserve">17.01.2019</w:t>
      </w:r>
    </w:p>
    <w:p>
      <w:pPr>
        <w:pStyle w:val="BodyText"/>
      </w:pPr>
      <w:r>
        <w:t xml:space="preserve">В 2019 году по сложившейся традиции библиотеки Юго-Западного округа Москвы примут участие в общегородской мемориально-патронатной акции, посвященной Дням воинской славы России.</w:t>
      </w:r>
      <w:r>
        <w:br/>
      </w:r>
      <w:r>
        <w:br/>
      </w:r>
      <w:r>
        <w:t xml:space="preserve">В рамках акции сотрудники и читатели библиотек благоустраивают территории вокруг памятников войны, воинских захоронений, мемориальных досок и памятных знаков. Участники акции возложат цветы у мест захоронения Героев Советского союза и Героев социалистического труда, прочтут стихи о войне, с приветственной речью выступят представители Совета Ветеранов, память героев почтят минутой молчания.</w:t>
      </w:r>
      <w:r>
        <w:br/>
      </w:r>
      <w:r>
        <w:br/>
      </w:r>
      <w:r>
        <w:t xml:space="preserve">Координация патронатных мероприятий осуществляется историками, членами Всероссийского общества охраны памятников истории и культуры Михаилом Юрьевичем Коробко и Александром Александровичем Спиваком.</w:t>
      </w:r>
      <w:r>
        <w:br/>
      </w:r>
      <w:r>
        <w:br/>
      </w:r>
      <w:r>
        <w:br/>
      </w:r>
      <w:r>
        <w:t xml:space="preserve">Дата и время проведения акции</w:t>
      </w:r>
      <w:r>
        <w:br/>
      </w:r>
      <w:r>
        <w:t xml:space="preserve">    </w:t>
      </w:r>
      <w:r>
        <w:br/>
      </w:r>
      <w:r>
        <w:br/>
      </w:r>
      <w:r>
        <w:t xml:space="preserve">Наименование объекта патроната</w:t>
      </w:r>
      <w:r>
        <w:br/>
      </w:r>
      <w:r>
        <w:t xml:space="preserve">    </w:t>
      </w:r>
      <w:r>
        <w:br/>
      </w:r>
      <w:r>
        <w:br/>
      </w:r>
      <w:r>
        <w:t xml:space="preserve">Адрес объекта патроната</w:t>
      </w:r>
      <w:r>
        <w:br/>
      </w:r>
      <w:r>
        <w:t xml:space="preserve">    </w:t>
      </w:r>
      <w:r>
        <w:br/>
      </w:r>
      <w:r>
        <w:br/>
      </w:r>
      <w:r>
        <w:t xml:space="preserve">Наименование подразделения</w:t>
      </w:r>
      <w:r>
        <w:br/>
      </w:r>
      <w:r>
        <w:br/>
      </w:r>
      <w:r>
        <w:t xml:space="preserve">22.02.2019, 15:00 - 17:00</w:t>
      </w:r>
      <w:r>
        <w:br/>
      </w:r>
      <w:r>
        <w:t xml:space="preserve">    </w:t>
      </w:r>
      <w:r>
        <w:br/>
      </w:r>
      <w:r>
        <w:br/>
      </w:r>
      <w:r>
        <w:t xml:space="preserve">Памятник героям Перекопа</w:t>
      </w:r>
      <w:r>
        <w:br/>
      </w:r>
      <w:r>
        <w:t xml:space="preserve">    </w:t>
      </w:r>
      <w:r>
        <w:br/>
      </w:r>
      <w:r>
        <w:br/>
      </w:r>
      <w:r>
        <w:t xml:space="preserve">Пересечение Перекопской улицы и Севастопольского проспекта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168</w:t>
      </w:r>
      <w:r>
        <w:br/>
      </w:r>
      <w:r>
        <w:br/>
      </w:r>
      <w:r>
        <w:t xml:space="preserve">26.04.2019, 12:00 - 14:00</w:t>
      </w:r>
      <w:r>
        <w:br/>
      </w:r>
      <w:r>
        <w:t xml:space="preserve">    </w:t>
      </w:r>
      <w:r>
        <w:br/>
      </w:r>
      <w:r>
        <w:br/>
      </w:r>
      <w:r>
        <w:t xml:space="preserve">Захоронение Героев Советского Союза М.В. Грешилова, Г.А. Филиппова. Захоронение Героя Социалистического труда В.И. Щеголева</w:t>
      </w:r>
      <w:r>
        <w:br/>
      </w:r>
      <w:r>
        <w:t xml:space="preserve">    </w:t>
      </w:r>
      <w:r>
        <w:br/>
      </w:r>
      <w:r>
        <w:br/>
      </w:r>
      <w:r>
        <w:t xml:space="preserve">Ясеневское кладбище, Новоясеневский пр-т, д. 46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170 имени К.Г. Паустовского</w:t>
      </w:r>
      <w:r>
        <w:br/>
      </w:r>
      <w:r>
        <w:t xml:space="preserve">Библиотека № 171</w:t>
      </w:r>
      <w:r>
        <w:br/>
      </w:r>
      <w:r>
        <w:br/>
      </w:r>
      <w:r>
        <w:t xml:space="preserve">26.04.2019, 12:00 - 13:00</w:t>
      </w:r>
      <w:r>
        <w:br/>
      </w:r>
      <w:r>
        <w:t xml:space="preserve">    </w:t>
      </w:r>
      <w:r>
        <w:br/>
      </w:r>
      <w:r>
        <w:br/>
      </w:r>
      <w:r>
        <w:t xml:space="preserve">Захоронение Героя Советского Союза М.Н. Тюлькина</w:t>
      </w:r>
      <w:r>
        <w:br/>
      </w:r>
      <w:r>
        <w:t xml:space="preserve">    </w:t>
      </w:r>
      <w:r>
        <w:br/>
      </w:r>
      <w:r>
        <w:br/>
      </w:r>
      <w:r>
        <w:t xml:space="preserve">Черневское кладбище, ул. Южнобутовская, д. 66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195</w:t>
      </w:r>
      <w:r>
        <w:br/>
      </w:r>
      <w:r>
        <w:br/>
      </w:r>
      <w:r>
        <w:t xml:space="preserve">26.04.2019, 11:00 – 13:00</w:t>
      </w:r>
      <w:r>
        <w:br/>
      </w:r>
      <w:r>
        <w:t xml:space="preserve">    </w:t>
      </w:r>
      <w:r>
        <w:br/>
      </w:r>
      <w:r>
        <w:br/>
      </w:r>
      <w:r>
        <w:t xml:space="preserve">Захоронения Героев Советского Союза В.Е. Бреуса, И.А. Василенко, А.З. Носовеца.</w:t>
      </w:r>
      <w:r>
        <w:br/>
      </w:r>
      <w:r>
        <w:t xml:space="preserve">Захоронение Героя Российской Федерации В.В. Калашникова</w:t>
      </w:r>
      <w:r>
        <w:br/>
      </w:r>
      <w:r>
        <w:t xml:space="preserve">    </w:t>
      </w:r>
      <w:r>
        <w:br/>
      </w:r>
      <w:r>
        <w:br/>
      </w:r>
      <w:r>
        <w:t xml:space="preserve">Бутовское кладбище, Южное Бутово, 36 км Курской ж/д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189 "Патриот"</w:t>
      </w:r>
      <w:r>
        <w:br/>
      </w:r>
      <w:r>
        <w:t xml:space="preserve">Библиотека № 192</w:t>
      </w:r>
      <w:r>
        <w:br/>
      </w:r>
      <w:r>
        <w:t xml:space="preserve">Библиотека № 193</w:t>
      </w:r>
      <w:r>
        <w:br/>
      </w:r>
      <w:r>
        <w:t xml:space="preserve">Библиотека № 194</w:t>
      </w:r>
      <w:r>
        <w:br/>
      </w:r>
      <w:r>
        <w:br/>
      </w:r>
      <w:r>
        <w:t xml:space="preserve">26.04.2019, 11:00 - 13:00</w:t>
      </w:r>
      <w:r>
        <w:br/>
      </w:r>
      <w:r>
        <w:t xml:space="preserve">    </w:t>
      </w:r>
      <w:r>
        <w:br/>
      </w:r>
      <w:r>
        <w:br/>
      </w:r>
      <w:r>
        <w:t xml:space="preserve">Захоронения военнослужащих, погибших при разминировании санатория "Узкое" И.Я. Тимохина, С.Д. Катунина, Д.Я. Черных</w:t>
      </w:r>
      <w:r>
        <w:br/>
      </w:r>
      <w:r>
        <w:t xml:space="preserve">    </w:t>
      </w:r>
      <w:r>
        <w:br/>
      </w:r>
      <w:r>
        <w:br/>
      </w:r>
      <w:r>
        <w:t xml:space="preserve">Храм Иконы Казанской Божией Матери в Узком</w:t>
      </w:r>
      <w:r>
        <w:br/>
      </w:r>
      <w:r>
        <w:br/>
      </w:r>
      <w:r>
        <w:t xml:space="preserve">Ул. Профсоюзная, д. 123Б</w:t>
      </w:r>
      <w:r>
        <w:br/>
      </w:r>
      <w:r>
        <w:t xml:space="preserve">    </w:t>
      </w:r>
      <w:r>
        <w:br/>
      </w:r>
      <w:r>
        <w:br/>
      </w:r>
      <w:r>
        <w:t xml:space="preserve">Центральная библиотека № 190</w:t>
      </w:r>
      <w:r>
        <w:br/>
      </w:r>
      <w:r>
        <w:t xml:space="preserve">Библиотека № 187</w:t>
      </w:r>
      <w:r>
        <w:br/>
      </w:r>
      <w:r>
        <w:br/>
      </w:r>
      <w:r>
        <w:t xml:space="preserve">26.04.2019, 15:00 - 16:30</w:t>
      </w:r>
      <w:r>
        <w:br/>
      </w:r>
      <w:r>
        <w:t xml:space="preserve">    </w:t>
      </w:r>
      <w:r>
        <w:br/>
      </w:r>
      <w:r>
        <w:br/>
      </w:r>
      <w:r>
        <w:t xml:space="preserve">Захоронение неизвестных солдат, погибших при взрыве в деревне Мамыри. Личность военнослужащего – В.П. Слесарчук</w:t>
      </w:r>
      <w:r>
        <w:br/>
      </w:r>
      <w:r>
        <w:t xml:space="preserve">    </w:t>
      </w:r>
      <w:r>
        <w:br/>
      </w:r>
      <w:r>
        <w:br/>
      </w:r>
      <w:r>
        <w:t xml:space="preserve">Хованское кладбище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184</w:t>
      </w:r>
      <w:r>
        <w:br/>
      </w:r>
      <w:r>
        <w:br/>
      </w:r>
      <w:r>
        <w:t xml:space="preserve">08.05.2019, 11:00 - 12:00</w:t>
      </w:r>
      <w:r>
        <w:br/>
      </w:r>
      <w:r>
        <w:t xml:space="preserve">    </w:t>
      </w:r>
      <w:r>
        <w:br/>
      </w:r>
      <w:r>
        <w:br/>
      </w:r>
      <w:r>
        <w:t xml:space="preserve">ДОТ на Профсоюзной</w:t>
      </w:r>
      <w:r>
        <w:br/>
      </w:r>
      <w:r>
        <w:t xml:space="preserve">    </w:t>
      </w:r>
      <w:r>
        <w:br/>
      </w:r>
      <w:r>
        <w:br/>
      </w:r>
      <w:r>
        <w:t xml:space="preserve">Ул. Профсоюзная, д. 17</w:t>
      </w:r>
      <w:r>
        <w:br/>
      </w:r>
      <w:r>
        <w:t xml:space="preserve">    </w:t>
      </w:r>
      <w:r>
        <w:br/>
      </w:r>
      <w:r>
        <w:br/>
      </w:r>
      <w:r>
        <w:t xml:space="preserve">Детская библиотека № 178 - Культурный центр А.Л. Барто</w:t>
      </w:r>
      <w:r>
        <w:br/>
      </w:r>
      <w:r>
        <w:br/>
      </w:r>
      <w:r>
        <w:t xml:space="preserve">21.06.2019, 12:00 - 13:00</w:t>
      </w:r>
      <w:r>
        <w:br/>
      </w:r>
      <w:r>
        <w:t xml:space="preserve">    </w:t>
      </w:r>
      <w:r>
        <w:br/>
      </w:r>
      <w:r>
        <w:br/>
      </w:r>
      <w:r>
        <w:t xml:space="preserve">ДОТ на Профсоюзной</w:t>
      </w:r>
      <w:r>
        <w:br/>
      </w:r>
      <w:r>
        <w:t xml:space="preserve">    </w:t>
      </w:r>
      <w:r>
        <w:br/>
      </w:r>
      <w:r>
        <w:br/>
      </w:r>
      <w:r>
        <w:t xml:space="preserve">Ул. Профсоюзная, д. 17</w:t>
      </w:r>
      <w:r>
        <w:br/>
      </w:r>
      <w:r>
        <w:t xml:space="preserve">    </w:t>
      </w:r>
      <w:r>
        <w:br/>
      </w:r>
      <w:r>
        <w:br/>
      </w:r>
      <w:r>
        <w:br/>
      </w:r>
      <w:r>
        <w:t xml:space="preserve">Библиотека № 186 имени С.А. Есенина                            </w:t>
      </w:r>
      <w:r>
        <w:br/>
      </w:r>
      <w:r>
        <w:br/>
      </w:r>
      <w:r>
        <w:t xml:space="preserve">22.06.2019, 11:00 - 12:00</w:t>
      </w:r>
      <w:r>
        <w:br/>
      </w:r>
      <w:r>
        <w:t xml:space="preserve">    </w:t>
      </w:r>
      <w:r>
        <w:br/>
      </w:r>
      <w:r>
        <w:br/>
      </w:r>
      <w:r>
        <w:t xml:space="preserve">ДОТ на Обручева</w:t>
      </w:r>
      <w:r>
        <w:br/>
      </w:r>
      <w:r>
        <w:t xml:space="preserve">    </w:t>
      </w:r>
      <w:r>
        <w:br/>
      </w:r>
      <w:r>
        <w:br/>
      </w:r>
      <w:r>
        <w:t xml:space="preserve">Ул. Обручева, д.27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188</w:t>
      </w:r>
      <w:r>
        <w:br/>
      </w:r>
      <w:r>
        <w:br/>
      </w:r>
      <w:r>
        <w:t xml:space="preserve">31.08.2019, 14:00 - 15:00</w:t>
      </w:r>
      <w:r>
        <w:br/>
      </w:r>
      <w:r>
        <w:t xml:space="preserve">    </w:t>
      </w:r>
      <w:r>
        <w:br/>
      </w:r>
      <w:r>
        <w:br/>
      </w:r>
      <w:r>
        <w:t xml:space="preserve">Зона обороны ландшафтного заказника "Теплый Стан", ДОТ - Зона отдыха Тропарево</w:t>
      </w:r>
      <w:r>
        <w:br/>
      </w:r>
      <w:r>
        <w:t xml:space="preserve">    </w:t>
      </w:r>
      <w:r>
        <w:br/>
      </w:r>
      <w:r>
        <w:br/>
      </w:r>
      <w:r>
        <w:t xml:space="preserve">Зона отдыха Тропарево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169 "Проспект"</w:t>
      </w:r>
      <w:r>
        <w:br/>
      </w:r>
      <w:r>
        <w:t xml:space="preserve">   Библиотека № 173</w:t>
      </w:r>
      <w:r>
        <w:br/>
      </w:r>
      <w:r>
        <w:br/>
      </w:r>
      <w:r>
        <w:t xml:space="preserve">04.12.2019, 12:00 - 13:00</w:t>
      </w:r>
      <w:r>
        <w:br/>
      </w:r>
      <w:r>
        <w:t xml:space="preserve">    </w:t>
      </w:r>
      <w:r>
        <w:br/>
      </w:r>
      <w:r>
        <w:br/>
      </w:r>
      <w:r>
        <w:t xml:space="preserve">Зона обороны Битцевского леса, ДОТ на Новоясеневском проспекте</w:t>
      </w:r>
      <w:r>
        <w:br/>
      </w:r>
      <w:r>
        <w:t xml:space="preserve">    </w:t>
      </w:r>
      <w:r>
        <w:br/>
      </w:r>
      <w:r>
        <w:br/>
      </w:r>
      <w:r>
        <w:t xml:space="preserve">Новоясеневский проспект, д.16</w:t>
      </w:r>
      <w:r>
        <w:br/>
      </w:r>
      <w:r>
        <w:t xml:space="preserve">    </w:t>
      </w:r>
      <w:r>
        <w:br/>
      </w:r>
      <w:r>
        <w:br/>
      </w:r>
      <w:r>
        <w:t xml:space="preserve">Библиотека № 170 имени К.Г. Паустовского, Библиотека № 171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http://cbsuzao.mos.ru/presscenter/news/detail/7825046.html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825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825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2024-07-29T22:33:28Z</dcterms:created>
  <dcterms:modified xsi:type="dcterms:W3CDTF">2024-07-29T22:33:28Z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