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мейный-альбом"/>
    <w:p>
      <w:pPr>
        <w:pStyle w:val="Heading3"/>
      </w:pPr>
      <w:r>
        <w:t xml:space="preserve">«Семейный альбом»</w:t>
      </w:r>
    </w:p>
    <w:p>
      <w:pPr>
        <w:pStyle w:val="FirstParagraph"/>
      </w:pPr>
      <w:r>
        <w:t xml:space="preserve">20.05.2019</w:t>
      </w:r>
    </w:p>
    <w:p>
      <w:pPr>
        <w:pStyle w:val="BodyText"/>
      </w:pPr>
      <w:r>
        <w:t xml:space="preserve">15 мая в библиотеке № 171 к Международному Дню семьи была подготовлена информационная познавательная программа «Семейный альбом». Наши постоянные читатели – пятиклассники школы № 1212 – узнали из рассказа библиотекаря об истории праздника, о ценностях семьи и соблюдении семейных традиций, о быте и семейном укладе в древней Руси. Ребята вспоминали пословицы о семье, отгадывали загадки, участвовали в викторинах: «Дом твоей мечты», «Улыбка» и др. Информационная часть мероприятия была представлена книжной выставкой «Виват, семья!», где была представлена литература о семейном воспитании, увлечениях, досуге, художественная литература.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http://cbsuzao.mos.ru/presscenter/news/detail/8092337.html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092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092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2024-10-03T21:56:20Z</dcterms:created>
  <dcterms:modified xsi:type="dcterms:W3CDTF">2024-10-03T21:56:20Z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