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5" w:name="актуальное-расписание-работы-библиотек"/>
    <w:p>
      <w:pPr>
        <w:pStyle w:val="Heading3"/>
      </w:pPr>
      <w:r>
        <w:t xml:space="preserve">"Актуальное расписание работы библиотек"</w:t>
      </w:r>
    </w:p>
    <w:p>
      <w:pPr>
        <w:pStyle w:val="FirstParagraph"/>
      </w:pPr>
      <w:r>
        <w:t xml:space="preserve">05.04.2021</w:t>
      </w:r>
    </w:p>
    <w:p>
      <w:pPr>
        <w:pStyle w:val="BodyText"/>
      </w:pPr>
      <w:r>
        <w:rPr>
          <w:bCs/>
          <w:b/>
        </w:rPr>
        <w:t xml:space="preserve">Уважаемые читатели!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период майских праздников Библиотеки Юго-Западного округа работают по следующему графику:</w:t>
      </w:r>
    </w:p>
    <w:p>
      <w:pPr>
        <w:pStyle w:val="BodyText"/>
      </w:pPr>
      <w:r>
        <w:t xml:space="preserve">На период майских праздников Библиотеки Юго-Западного округа работают по следующему графику:</w:t>
      </w:r>
    </w:p>
    <w:p>
      <w:pPr>
        <w:pStyle w:val="BodyText"/>
      </w:pPr>
      <w:r>
        <w:rPr>
          <w:bCs/>
          <w:b/>
        </w:rPr>
        <w:t xml:space="preserve">2 и 8 мая</w:t>
      </w:r>
      <w:r>
        <w:t xml:space="preserve"> </w:t>
      </w:r>
      <w:r>
        <w:t xml:space="preserve">работают библиотеки с 12:00 до 20:00.</w:t>
      </w:r>
    </w:p>
    <w:p>
      <w:pPr>
        <w:pStyle w:val="BodyText"/>
      </w:pPr>
      <w:r>
        <w:t xml:space="preserve">Обратите внимание: Детская Библиотека № 177, Библиотека № 181 и Библиотека № 184 обслуживание читателей 2 мая не производят.</w:t>
      </w:r>
    </w:p>
    <w:p>
      <w:pPr>
        <w:pStyle w:val="BodyText"/>
      </w:pPr>
      <w:r>
        <w:t xml:space="preserve">Дополнительно</w:t>
      </w:r>
      <w:r>
        <w:t xml:space="preserve"> </w:t>
      </w:r>
      <w:r>
        <w:rPr>
          <w:bCs/>
          <w:b/>
        </w:rPr>
        <w:t xml:space="preserve">3 и 10 мая</w:t>
      </w:r>
      <w:r>
        <w:t xml:space="preserve"> </w:t>
      </w:r>
      <w:r>
        <w:t xml:space="preserve">с 12:00 до 20:00 работают следующие библиотеки:</w:t>
      </w:r>
    </w:p>
    <w:p>
      <w:pPr>
        <w:pStyle w:val="BodyText"/>
      </w:pPr>
      <w:r>
        <w:t xml:space="preserve">Библиотека № 173 (ул. Теплый Стан, д. 4), телефон: 8(495)339-60-11</w:t>
      </w:r>
    </w:p>
    <w:p>
      <w:pPr>
        <w:pStyle w:val="BodyText"/>
      </w:pPr>
      <w:r>
        <w:t xml:space="preserve">Библиотека № 175 (ул. Ремизова, д. 10), телефон: 8(499)127-11-90</w:t>
      </w:r>
    </w:p>
    <w:p>
      <w:pPr>
        <w:pStyle w:val="BodyText"/>
      </w:pPr>
      <w:r>
        <w:t xml:space="preserve">Детская Библиотека № 178-Культурный центр А.Л. Барто (ул. Дмитрия Ульянова, д. 24), телефон: 8(499)124-61-51</w:t>
      </w:r>
    </w:p>
    <w:p>
      <w:pPr>
        <w:pStyle w:val="BodyText"/>
      </w:pPr>
      <w:r>
        <w:t xml:space="preserve">Библиотека № 180 им. Н.Ф. Федорова (ул. Профсоюзная, д. 92), телефон: 8(495)335-57-22</w:t>
      </w:r>
    </w:p>
    <w:p>
      <w:pPr>
        <w:pStyle w:val="BodyText"/>
      </w:pPr>
      <w:r>
        <w:t xml:space="preserve">Библиотека № 192 (ул. Старобитцевская, д. 23, корп. 2), телефон: 8(495)711-80-45</w:t>
      </w:r>
    </w:p>
    <w:p>
      <w:pPr>
        <w:pStyle w:val="BodyText"/>
      </w:pPr>
      <w:r>
        <w:t xml:space="preserve">Библиотека № 193 (ул. Грина, д. 11), телефон: 8(495)711-62-33</w:t>
      </w:r>
    </w:p>
    <w:p>
      <w:pPr>
        <w:pStyle w:val="BodyText"/>
      </w:pPr>
      <w:r>
        <w:rPr>
          <w:bCs/>
          <w:b/>
        </w:rPr>
        <w:t xml:space="preserve">1, 4, 5, 6, 7 и 9 мая</w:t>
      </w:r>
      <w:r>
        <w:t xml:space="preserve"> </w:t>
      </w:r>
      <w:r>
        <w:t xml:space="preserve">– единые выходные дни для всех библиотек.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С 6 апреля 2021 года библиотеки Юго-Западного округа Москвы переходят на работу по следующему графику: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Библиотека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Телефон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Электронная почта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График работы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168</w:t>
            </w:r>
          </w:p>
        </w:tc>
        <w:tc>
          <w:tcPr/>
          <w:p>
            <w:pPr>
              <w:jc w:val="left"/>
            </w:pPr>
            <w:r>
              <w:t xml:space="preserve">ул. Херсонская, д.1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8(499)122-10-97</w:t>
            </w:r>
          </w:p>
        </w:tc>
        <w:tc>
          <w:tcPr/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library-168@cbsuzao.ru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Вс.12:00-20:00</w:t>
            </w:r>
          </w:p>
          <w:p>
            <w:pPr>
              <w:jc w:val="left"/>
            </w:pPr>
            <w:r>
              <w:t xml:space="preserve">Пн. - выходной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169 "Проспект"</w:t>
            </w:r>
          </w:p>
        </w:tc>
        <w:tc>
          <w:tcPr/>
          <w:p>
            <w:pPr>
              <w:jc w:val="left"/>
            </w:pPr>
            <w:r>
              <w:t xml:space="preserve">Ленинский пр-т, д.127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8(495)438-95-10</w:t>
            </w:r>
          </w:p>
        </w:tc>
        <w:tc>
          <w:tcPr/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library-169@cbsuzao.ru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Вс.12:00-20:00</w:t>
            </w:r>
          </w:p>
          <w:p>
            <w:pPr>
              <w:jc w:val="left"/>
            </w:pPr>
            <w:r>
              <w:t xml:space="preserve">Пн. - выходной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170 имени К.Г.Паустовского</w:t>
            </w:r>
          </w:p>
        </w:tc>
        <w:tc>
          <w:tcPr/>
          <w:p>
            <w:pPr>
              <w:jc w:val="left"/>
            </w:pPr>
            <w:r>
              <w:t xml:space="preserve">ул. Паустовского, д.2/34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8(495)426-10-00</w:t>
            </w:r>
          </w:p>
        </w:tc>
        <w:tc>
          <w:tcPr/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library-170@cbsuzao.ru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Вс.12:00-20:00</w:t>
            </w:r>
          </w:p>
          <w:p>
            <w:pPr>
              <w:jc w:val="left"/>
            </w:pPr>
            <w:r>
              <w:t xml:space="preserve">Пн. - выходной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171</w:t>
            </w:r>
          </w:p>
        </w:tc>
        <w:tc>
          <w:tcPr/>
          <w:p>
            <w:pPr>
              <w:jc w:val="left"/>
            </w:pPr>
            <w:r>
              <w:t xml:space="preserve">ул. Тарусская, д.14,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8(495)422-34-44 (детский отдел),</w:t>
            </w:r>
          </w:p>
          <w:p>
            <w:pPr>
              <w:jc w:val="left"/>
            </w:pPr>
            <w:r>
              <w:t xml:space="preserve">8(495)422-34-55</w:t>
            </w:r>
          </w:p>
        </w:tc>
        <w:tc>
          <w:tcPr/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library-171f1-2@cbsuzao.ru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Вс.12:00-20:00</w:t>
            </w:r>
          </w:p>
          <w:p>
            <w:pPr>
              <w:jc w:val="left"/>
            </w:pPr>
            <w:r>
              <w:t xml:space="preserve">Пн. - выходной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171</w:t>
            </w:r>
          </w:p>
        </w:tc>
        <w:tc>
          <w:tcPr/>
          <w:p>
            <w:pPr>
              <w:jc w:val="left"/>
            </w:pPr>
            <w:r>
              <w:t xml:space="preserve">ул. Вильнюсская, д.17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8(499)724-43-87</w:t>
            </w:r>
          </w:p>
        </w:tc>
        <w:tc>
          <w:tcPr/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library-171f3@cbsuzao.ru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Вс.12:00-20:00</w:t>
            </w:r>
          </w:p>
          <w:p>
            <w:pPr>
              <w:jc w:val="left"/>
            </w:pPr>
            <w:r>
              <w:t xml:space="preserve">Пн. - выходной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171, пункт выдачи</w:t>
            </w:r>
          </w:p>
        </w:tc>
        <w:tc>
          <w:tcPr/>
          <w:p>
            <w:pPr>
              <w:jc w:val="left"/>
            </w:pPr>
            <w:r>
              <w:t xml:space="preserve">ул. Паустовского, д.3, кв.285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Обслуживание проводится в основном филиале по адресу: ул. Вильнюсская, д.17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172</w:t>
            </w:r>
          </w:p>
        </w:tc>
        <w:tc>
          <w:tcPr/>
          <w:p>
            <w:pPr>
              <w:jc w:val="left"/>
            </w:pPr>
            <w:r>
              <w:t xml:space="preserve">ул. Новаторов, д.14,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8(499)431-17-10</w:t>
            </w:r>
          </w:p>
        </w:tc>
        <w:tc>
          <w:tcPr/>
          <w:p>
            <w:pPr>
              <w:jc w:val="left"/>
            </w:pPr>
            <w:hyperlink r:id="rId25">
              <w:r>
                <w:rPr>
                  <w:rStyle w:val="Hyperlink"/>
                </w:rPr>
                <w:t xml:space="preserve">library-172f1@cbsuzao.ru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Вс.12:00-20:00</w:t>
            </w:r>
          </w:p>
          <w:p>
            <w:pPr>
              <w:jc w:val="left"/>
            </w:pPr>
            <w:r>
              <w:t xml:space="preserve">Пн. - выходной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172</w:t>
            </w:r>
          </w:p>
        </w:tc>
        <w:tc>
          <w:tcPr/>
          <w:p>
            <w:pPr>
              <w:jc w:val="left"/>
            </w:pPr>
            <w:r>
              <w:t xml:space="preserve">ул. Новаторов, д.14, корп.2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Закрыта на переоборудование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173</w:t>
            </w:r>
          </w:p>
        </w:tc>
        <w:tc>
          <w:tcPr/>
          <w:p>
            <w:pPr>
              <w:jc w:val="left"/>
            </w:pPr>
            <w:r>
              <w:t xml:space="preserve">ул. Теплый Стан, д.4</w:t>
            </w:r>
          </w:p>
        </w:tc>
        <w:tc>
          <w:tcPr/>
          <w:p>
            <w:pPr>
              <w:jc w:val="left"/>
            </w:pPr>
            <w:r>
              <w:t xml:space="preserve">8(495)339-60-11</w:t>
            </w:r>
          </w:p>
        </w:tc>
        <w:tc>
          <w:tcPr>
            <w:gridSpan w:val="2"/>
          </w:tcPr>
          <w:p>
            <w:pPr>
              <w:jc w:val="left"/>
            </w:pPr>
            <w:hyperlink r:id="rId26">
              <w:r>
                <w:rPr>
                  <w:rStyle w:val="Hyperlink"/>
                </w:rPr>
                <w:t xml:space="preserve">library-173@cbsuzao.ru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Вт.-сб.12:00-21:00</w:t>
            </w:r>
          </w:p>
          <w:p>
            <w:pPr>
              <w:jc w:val="left"/>
            </w:pPr>
            <w:r>
              <w:t xml:space="preserve">Пн., вс.12:00-20:00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174</w:t>
            </w:r>
          </w:p>
        </w:tc>
        <w:tc>
          <w:tcPr/>
          <w:p>
            <w:pPr>
              <w:jc w:val="left"/>
            </w:pPr>
            <w:r>
              <w:t xml:space="preserve">ул. Академика Пилюгина, д.14, корп.2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Закрыта на капитальный ремонт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175</w:t>
            </w:r>
          </w:p>
        </w:tc>
        <w:tc>
          <w:tcPr/>
          <w:p>
            <w:pPr>
              <w:jc w:val="left"/>
            </w:pPr>
            <w:r>
              <w:t xml:space="preserve">ул. Ремизова, д.10</w:t>
            </w:r>
          </w:p>
        </w:tc>
        <w:tc>
          <w:tcPr/>
          <w:p>
            <w:pPr>
              <w:jc w:val="left"/>
            </w:pPr>
            <w:r>
              <w:t xml:space="preserve">8(499)127-11-90</w:t>
            </w:r>
          </w:p>
        </w:tc>
        <w:tc>
          <w:tcPr>
            <w:gridSpan w:val="2"/>
          </w:tcPr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library-175@cbsuzao.ru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Вт.-сб.12:00-21:00</w:t>
            </w:r>
          </w:p>
          <w:p>
            <w:pPr>
              <w:jc w:val="left"/>
            </w:pPr>
            <w:r>
              <w:t xml:space="preserve">Пн., вс.12:00-20:00</w:t>
            </w:r>
          </w:p>
        </w:tc>
      </w:tr>
      <w:tr>
        <w:tc>
          <w:tcPr/>
          <w:p>
            <w:pPr>
              <w:jc w:val="left"/>
            </w:pPr>
            <w:r>
              <w:t xml:space="preserve">Детская библиотека № 177</w:t>
            </w:r>
          </w:p>
        </w:tc>
        <w:tc>
          <w:tcPr/>
          <w:p>
            <w:pPr>
              <w:jc w:val="left"/>
            </w:pPr>
            <w:r>
              <w:t xml:space="preserve">Университетский пр-т, д.9</w:t>
            </w:r>
          </w:p>
        </w:tc>
        <w:tc>
          <w:tcPr/>
          <w:p>
            <w:pPr>
              <w:jc w:val="left"/>
            </w:pPr>
            <w:r>
              <w:t xml:space="preserve">8(495)938-02-50</w:t>
            </w:r>
          </w:p>
        </w:tc>
        <w:tc>
          <w:tcPr>
            <w:gridSpan w:val="2"/>
          </w:tcPr>
          <w:p>
            <w:pPr>
              <w:jc w:val="left"/>
            </w:pPr>
            <w:hyperlink r:id="rId28">
              <w:r>
                <w:rPr>
                  <w:rStyle w:val="Hyperlink"/>
                </w:rPr>
                <w:t xml:space="preserve">library-177@cbsuzao.ru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Вт.-сб.12:00-21:00</w:t>
            </w:r>
          </w:p>
          <w:p>
            <w:pPr>
              <w:jc w:val="left"/>
            </w:pPr>
            <w:r>
              <w:t xml:space="preserve">Вс.-пн. - выходные дни</w:t>
            </w:r>
          </w:p>
        </w:tc>
      </w:tr>
      <w:tr>
        <w:tc>
          <w:tcPr/>
          <w:p>
            <w:pPr>
              <w:jc w:val="left"/>
            </w:pPr>
            <w:r>
              <w:t xml:space="preserve">Детская библиотека № 178 - Культурный центр А.Л.Барто</w:t>
            </w:r>
          </w:p>
        </w:tc>
        <w:tc>
          <w:tcPr/>
          <w:p>
            <w:pPr>
              <w:jc w:val="left"/>
            </w:pPr>
            <w:r>
              <w:t xml:space="preserve">ул. Дмитрия Ульянова, д.24</w:t>
            </w:r>
          </w:p>
        </w:tc>
        <w:tc>
          <w:tcPr/>
          <w:p>
            <w:pPr>
              <w:jc w:val="left"/>
            </w:pPr>
            <w:r>
              <w:t xml:space="preserve">8(499)124-61-51</w:t>
            </w:r>
          </w:p>
        </w:tc>
        <w:tc>
          <w:tcPr>
            <w:gridSpan w:val="2"/>
          </w:tcPr>
          <w:p>
            <w:pPr>
              <w:jc w:val="left"/>
            </w:pPr>
            <w:hyperlink r:id="rId29">
              <w:r>
                <w:rPr>
                  <w:rStyle w:val="Hyperlink"/>
                </w:rPr>
                <w:t xml:space="preserve">library-178@cbsuzao.ru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Вт.-сб.12:00-21:00</w:t>
            </w:r>
          </w:p>
          <w:p>
            <w:pPr>
              <w:jc w:val="left"/>
            </w:pPr>
            <w:r>
              <w:t xml:space="preserve">Пн., вс.12:00-20:00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179</w:t>
            </w:r>
          </w:p>
        </w:tc>
        <w:tc>
          <w:tcPr/>
          <w:p>
            <w:pPr>
              <w:jc w:val="left"/>
            </w:pPr>
            <w:r>
              <w:t xml:space="preserve">ул. Вавилова, д.86</w:t>
            </w:r>
          </w:p>
        </w:tc>
        <w:tc>
          <w:tcPr/>
          <w:p>
            <w:pPr>
              <w:jc w:val="left"/>
            </w:pPr>
            <w:r>
              <w:t xml:space="preserve">8(499)134-00-44</w:t>
            </w:r>
          </w:p>
        </w:tc>
        <w:tc>
          <w:tcPr>
            <w:gridSpan w:val="2"/>
          </w:tcPr>
          <w:p>
            <w:pPr>
              <w:jc w:val="left"/>
            </w:pPr>
            <w:r>
              <w:br/>
            </w:r>
            <w:hyperlink r:id="rId30">
              <w:r>
                <w:rPr>
                  <w:rStyle w:val="Hyperlink"/>
                </w:rPr>
                <w:t xml:space="preserve">library-179f1@cbsuzao.ru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Вс.12:00-20:00</w:t>
            </w:r>
          </w:p>
          <w:p>
            <w:pPr>
              <w:jc w:val="left"/>
            </w:pPr>
            <w:r>
              <w:t xml:space="preserve">Пн. - выходной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179</w:t>
            </w:r>
          </w:p>
        </w:tc>
        <w:tc>
          <w:tcPr/>
          <w:p>
            <w:pPr>
              <w:jc w:val="left"/>
            </w:pPr>
            <w:r>
              <w:t xml:space="preserve">ул. Марии Ульяновой, д.3, корп.3</w:t>
            </w:r>
          </w:p>
        </w:tc>
        <w:tc>
          <w:tcPr/>
          <w:p>
            <w:pPr>
              <w:jc w:val="left"/>
            </w:pPr>
            <w:r>
              <w:t xml:space="preserve">8(499)138-36-19</w:t>
            </w:r>
          </w:p>
        </w:tc>
        <w:tc>
          <w:tcPr>
            <w:gridSpan w:val="2"/>
          </w:tcPr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library-179f2@cbsuzao.ru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Вс.12:00-20:00</w:t>
            </w:r>
          </w:p>
          <w:p>
            <w:pPr>
              <w:jc w:val="left"/>
            </w:pPr>
            <w:r>
              <w:t xml:space="preserve">Пн. - выходной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180</w:t>
            </w:r>
          </w:p>
        </w:tc>
        <w:tc>
          <w:tcPr/>
          <w:p>
            <w:pPr>
              <w:jc w:val="left"/>
            </w:pPr>
            <w:r>
              <w:t xml:space="preserve">ул. Профсоюзная, д.92</w:t>
            </w:r>
          </w:p>
        </w:tc>
        <w:tc>
          <w:tcPr/>
          <w:p>
            <w:pPr>
              <w:jc w:val="left"/>
            </w:pPr>
            <w:r>
              <w:t xml:space="preserve">8(495)335-57-22</w:t>
            </w:r>
          </w:p>
        </w:tc>
        <w:tc>
          <w:tcPr>
            <w:gridSpan w:val="2"/>
          </w:tcPr>
          <w:p>
            <w:pPr>
              <w:jc w:val="left"/>
            </w:pPr>
            <w:hyperlink r:id="rId32">
              <w:r>
                <w:rPr>
                  <w:rStyle w:val="Hyperlink"/>
                </w:rPr>
                <w:t xml:space="preserve">library-180@cbsuzao.ru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Пн., вс.12:00-20:00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181</w:t>
            </w:r>
          </w:p>
        </w:tc>
        <w:tc>
          <w:tcPr/>
          <w:p>
            <w:pPr>
              <w:jc w:val="left"/>
            </w:pPr>
            <w:r>
              <w:t xml:space="preserve">ул. Болотниковская, д.44, корп.1</w:t>
            </w:r>
          </w:p>
        </w:tc>
        <w:tc>
          <w:tcPr/>
          <w:p>
            <w:pPr>
              <w:jc w:val="left"/>
            </w:pPr>
            <w:r>
              <w:t xml:space="preserve">8(499)121-30-92</w:t>
            </w:r>
          </w:p>
        </w:tc>
        <w:tc>
          <w:tcPr>
            <w:gridSpan w:val="2"/>
          </w:tcPr>
          <w:p>
            <w:pPr>
              <w:jc w:val="left"/>
            </w:pPr>
            <w:hyperlink r:id="rId33">
              <w:r>
                <w:rPr>
                  <w:rStyle w:val="Hyperlink"/>
                </w:rPr>
                <w:t xml:space="preserve">library-181@cbsuzao.ru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Вс.-пн. - выходные дни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182</w:t>
            </w:r>
          </w:p>
        </w:tc>
        <w:tc>
          <w:tcPr/>
          <w:p>
            <w:pPr>
              <w:jc w:val="left"/>
            </w:pPr>
            <w:r>
              <w:t xml:space="preserve">ул. Дмитрия Ульянова, д.43, корп.1</w:t>
            </w:r>
          </w:p>
        </w:tc>
        <w:tc>
          <w:tcPr/>
          <w:p>
            <w:pPr>
              <w:jc w:val="left"/>
            </w:pPr>
            <w:r>
              <w:t xml:space="preserve">8(499)129-56-11</w:t>
            </w:r>
          </w:p>
        </w:tc>
        <w:tc>
          <w:tcPr>
            <w:gridSpan w:val="2"/>
          </w:tcPr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library-182f1@cbsuzao.ru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Вс.12:00-20:00</w:t>
            </w:r>
          </w:p>
          <w:p>
            <w:pPr>
              <w:jc w:val="left"/>
            </w:pPr>
            <w:r>
              <w:t xml:space="preserve">Пн. - выходной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182</w:t>
            </w:r>
          </w:p>
        </w:tc>
        <w:tc>
          <w:tcPr/>
          <w:p>
            <w:pPr>
              <w:jc w:val="left"/>
            </w:pPr>
            <w:r>
              <w:t xml:space="preserve">ул. Новочерёмушкинская, д.4, корп.2</w:t>
            </w:r>
          </w:p>
        </w:tc>
        <w:tc>
          <w:tcPr/>
          <w:p>
            <w:pPr>
              <w:jc w:val="left"/>
            </w:pPr>
            <w:r>
              <w:t xml:space="preserve">8(499)126-24-22</w:t>
            </w:r>
          </w:p>
        </w:tc>
        <w:tc>
          <w:tcPr>
            <w:gridSpan w:val="2"/>
          </w:tcPr>
          <w:p>
            <w:pPr>
              <w:jc w:val="left"/>
            </w:pPr>
            <w:hyperlink r:id="rId35">
              <w:r>
                <w:rPr>
                  <w:rStyle w:val="Hyperlink"/>
                </w:rPr>
                <w:t xml:space="preserve">library-182f2@cbsuzao.ru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Вс.12:00-20:00</w:t>
            </w:r>
          </w:p>
          <w:p>
            <w:pPr>
              <w:jc w:val="left"/>
            </w:pPr>
            <w:r>
              <w:t xml:space="preserve">Пн. - выходной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183 имени Данте Алигьери</w:t>
            </w:r>
          </w:p>
        </w:tc>
        <w:tc>
          <w:tcPr/>
          <w:p>
            <w:pPr>
              <w:jc w:val="left"/>
            </w:pPr>
            <w:r>
              <w:t xml:space="preserve">ул. Строителей, д.8, корп.2</w:t>
            </w:r>
          </w:p>
        </w:tc>
        <w:tc>
          <w:tcPr/>
          <w:p>
            <w:pPr>
              <w:jc w:val="left"/>
            </w:pPr>
            <w:r>
              <w:t xml:space="preserve">8(495)930-20-57</w:t>
            </w:r>
          </w:p>
        </w:tc>
        <w:tc>
          <w:tcPr>
            <w:gridSpan w:val="2"/>
          </w:tcPr>
          <w:p>
            <w:pPr>
              <w:jc w:val="left"/>
            </w:pPr>
            <w:hyperlink r:id="rId36">
              <w:r>
                <w:rPr>
                  <w:rStyle w:val="Hyperlink"/>
                </w:rPr>
                <w:t xml:space="preserve">library-183@cbsuzao.ru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Вс.12:00-20:00</w:t>
            </w:r>
          </w:p>
          <w:p>
            <w:pPr>
              <w:jc w:val="left"/>
            </w:pPr>
            <w:r>
              <w:t xml:space="preserve">Пн. - выходной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183 имени Данте Алигьери, пункт выдачи</w:t>
            </w:r>
          </w:p>
        </w:tc>
        <w:tc>
          <w:tcPr/>
          <w:p>
            <w:pPr>
              <w:jc w:val="left"/>
            </w:pPr>
            <w:r>
              <w:t xml:space="preserve">Университетский пр-т, д.4</w:t>
            </w:r>
          </w:p>
        </w:tc>
        <w:tc>
          <w:tcPr/>
          <w:p>
            <w:pPr>
              <w:jc w:val="left"/>
            </w:pPr>
            <w:r>
              <w:t xml:space="preserve">8(499)137-46-00</w:t>
            </w:r>
          </w:p>
        </w:tc>
        <w:tc>
          <w:tcPr>
            <w:gridSpan w:val="2"/>
          </w:tcPr>
          <w:p>
            <w:pPr>
              <w:jc w:val="left"/>
            </w:pPr>
            <w:hyperlink r:id="rId37">
              <w:r>
                <w:rPr>
                  <w:rStyle w:val="Hyperlink"/>
                </w:rPr>
                <w:t xml:space="preserve">library-183pv@cbsuzao.ru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Вт., чт. 14:00-20:00, ср., пт., сб. 11:00-18:00</w:t>
            </w:r>
          </w:p>
          <w:p>
            <w:pPr>
              <w:jc w:val="left"/>
            </w:pPr>
            <w:r>
              <w:t xml:space="preserve">вс.-пн. - выходные дни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184</w:t>
            </w:r>
          </w:p>
        </w:tc>
        <w:tc>
          <w:tcPr/>
          <w:p>
            <w:pPr>
              <w:jc w:val="left"/>
            </w:pPr>
            <w:r>
              <w:t xml:space="preserve">ул. Академика Варги, д.38</w:t>
            </w:r>
          </w:p>
        </w:tc>
        <w:tc>
          <w:tcPr/>
          <w:p>
            <w:pPr>
              <w:jc w:val="left"/>
            </w:pPr>
            <w:r>
              <w:t xml:space="preserve">8(495)339-86-77</w:t>
            </w:r>
          </w:p>
        </w:tc>
        <w:tc>
          <w:tcPr>
            <w:gridSpan w:val="2"/>
          </w:tcPr>
          <w:p>
            <w:pPr>
              <w:jc w:val="left"/>
            </w:pPr>
            <w:hyperlink r:id="rId38">
              <w:r>
                <w:rPr>
                  <w:rStyle w:val="Hyperlink"/>
                </w:rPr>
                <w:t xml:space="preserve">library-184@cbsuzao.ru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Вс.-пн. - выходные дни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185</w:t>
            </w:r>
          </w:p>
        </w:tc>
        <w:tc>
          <w:tcPr/>
          <w:p>
            <w:pPr>
              <w:jc w:val="left"/>
            </w:pPr>
            <w:r>
              <w:t xml:space="preserve">Нагорный бульвар, д.3</w:t>
            </w:r>
          </w:p>
        </w:tc>
        <w:tc>
          <w:tcPr/>
          <w:p>
            <w:pPr>
              <w:jc w:val="left"/>
            </w:pPr>
            <w:r>
              <w:t xml:space="preserve">8(499)127-57-07</w:t>
            </w:r>
          </w:p>
        </w:tc>
        <w:tc>
          <w:tcPr>
            <w:gridSpan w:val="2"/>
          </w:tcPr>
          <w:p>
            <w:pPr>
              <w:jc w:val="left"/>
            </w:pPr>
            <w:hyperlink r:id="rId39">
              <w:r>
                <w:rPr>
                  <w:rStyle w:val="Hyperlink"/>
                </w:rPr>
                <w:t xml:space="preserve">library-185@cbsuzao.ru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Вс.12:00-20:00</w:t>
            </w:r>
          </w:p>
          <w:p>
            <w:pPr>
              <w:jc w:val="left"/>
            </w:pPr>
            <w:r>
              <w:t xml:space="preserve">Пн. - выходной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186 имени С.А.Есенина</w:t>
            </w:r>
          </w:p>
        </w:tc>
        <w:tc>
          <w:tcPr/>
          <w:p>
            <w:pPr>
              <w:jc w:val="left"/>
            </w:pPr>
            <w:r>
              <w:t xml:space="preserve">ул. Кржижановского, д.15, корп.5</w:t>
            </w:r>
          </w:p>
        </w:tc>
        <w:tc>
          <w:tcPr/>
          <w:p>
            <w:pPr>
              <w:jc w:val="left"/>
            </w:pPr>
            <w:r>
              <w:t xml:space="preserve">8(499)125-35-28</w:t>
            </w:r>
          </w:p>
        </w:tc>
        <w:tc>
          <w:tcPr>
            <w:gridSpan w:val="2"/>
          </w:tcPr>
          <w:p>
            <w:pPr>
              <w:jc w:val="left"/>
            </w:pPr>
            <w:hyperlink r:id="rId40">
              <w:r>
                <w:rPr>
                  <w:rStyle w:val="Hyperlink"/>
                </w:rPr>
                <w:t xml:space="preserve">library-186@cbsuzao.ru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Вс.12:00-20:00</w:t>
            </w:r>
          </w:p>
          <w:p>
            <w:pPr>
              <w:jc w:val="left"/>
            </w:pPr>
            <w:r>
              <w:t xml:space="preserve">Пн. - выходной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187</w:t>
            </w:r>
          </w:p>
        </w:tc>
        <w:tc>
          <w:tcPr/>
          <w:p>
            <w:pPr>
              <w:jc w:val="left"/>
            </w:pPr>
            <w:r>
              <w:t xml:space="preserve">ул. Островитянова, д.19/22</w:t>
            </w:r>
          </w:p>
        </w:tc>
        <w:tc>
          <w:tcPr/>
          <w:p>
            <w:pPr>
              <w:jc w:val="left"/>
            </w:pPr>
            <w:r>
              <w:t xml:space="preserve">8(495)335-89-86</w:t>
            </w:r>
          </w:p>
        </w:tc>
        <w:tc>
          <w:tcPr>
            <w:gridSpan w:val="2"/>
          </w:tcPr>
          <w:p>
            <w:pPr>
              <w:jc w:val="left"/>
            </w:pPr>
            <w:hyperlink r:id="rId41">
              <w:r>
                <w:rPr>
                  <w:rStyle w:val="Hyperlink"/>
                </w:rPr>
                <w:t xml:space="preserve">library-187@cbsuzao.ru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Вс.12:00-20:00</w:t>
            </w:r>
          </w:p>
          <w:p>
            <w:pPr>
              <w:jc w:val="left"/>
            </w:pPr>
            <w:r>
              <w:t xml:space="preserve">Пн. - выходной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188</w:t>
            </w:r>
          </w:p>
        </w:tc>
        <w:tc>
          <w:tcPr/>
          <w:p>
            <w:pPr>
              <w:jc w:val="left"/>
            </w:pPr>
            <w:r>
              <w:t xml:space="preserve">ул. Обручева, д.24</w:t>
            </w:r>
          </w:p>
        </w:tc>
        <w:tc>
          <w:tcPr/>
          <w:p>
            <w:pPr>
              <w:jc w:val="left"/>
            </w:pPr>
            <w:r>
              <w:t xml:space="preserve">8(495)735-01-27</w:t>
            </w:r>
          </w:p>
        </w:tc>
        <w:tc>
          <w:tcPr>
            <w:gridSpan w:val="2"/>
          </w:tcPr>
          <w:p>
            <w:pPr>
              <w:jc w:val="left"/>
            </w:pPr>
            <w:hyperlink r:id="rId42">
              <w:r>
                <w:rPr>
                  <w:rStyle w:val="Hyperlink"/>
                </w:rPr>
                <w:t xml:space="preserve">library-188@cbsuzao.ru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Вс.12:00-20:00</w:t>
            </w:r>
          </w:p>
          <w:p>
            <w:pPr>
              <w:jc w:val="left"/>
            </w:pPr>
            <w:r>
              <w:t xml:space="preserve">Пн. - выходной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189 "Патриот"</w:t>
            </w:r>
          </w:p>
        </w:tc>
        <w:tc>
          <w:tcPr/>
          <w:p>
            <w:pPr>
              <w:jc w:val="left"/>
            </w:pPr>
            <w:r>
              <w:t xml:space="preserve">ул. Маршала Савицкого, д.12, корп.1</w:t>
            </w:r>
          </w:p>
        </w:tc>
        <w:tc>
          <w:tcPr/>
          <w:p>
            <w:pPr>
              <w:jc w:val="left"/>
            </w:pPr>
            <w:r>
              <w:t xml:space="preserve">8(499)234-03-68</w:t>
            </w:r>
          </w:p>
        </w:tc>
        <w:tc>
          <w:tcPr>
            <w:gridSpan w:val="2"/>
          </w:tcPr>
          <w:p>
            <w:pPr>
              <w:jc w:val="left"/>
            </w:pPr>
            <w:hyperlink r:id="rId43">
              <w:r>
                <w:rPr>
                  <w:rStyle w:val="Hyperlink"/>
                </w:rPr>
                <w:t xml:space="preserve">library-189f1@cbsuzao.ru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Вс.12:00-20:00</w:t>
            </w:r>
          </w:p>
          <w:p>
            <w:pPr>
              <w:jc w:val="left"/>
            </w:pPr>
            <w:r>
              <w:t xml:space="preserve">Пн. - выходной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189 "Патриот"</w:t>
            </w:r>
          </w:p>
        </w:tc>
        <w:tc>
          <w:tcPr/>
          <w:p>
            <w:pPr>
              <w:jc w:val="left"/>
            </w:pPr>
            <w:r>
              <w:t xml:space="preserve">ул. Брусилова, д.27</w:t>
            </w:r>
          </w:p>
        </w:tc>
        <w:tc>
          <w:tcPr/>
          <w:p>
            <w:pPr>
              <w:jc w:val="left"/>
            </w:pPr>
            <w:r>
              <w:t xml:space="preserve">8(499)234-48-45</w:t>
            </w:r>
          </w:p>
        </w:tc>
        <w:tc>
          <w:tcPr>
            <w:gridSpan w:val="2"/>
          </w:tcPr>
          <w:p>
            <w:pPr>
              <w:jc w:val="left"/>
            </w:pPr>
            <w:hyperlink r:id="rId44">
              <w:r>
                <w:rPr>
                  <w:rStyle w:val="Hyperlink"/>
                </w:rPr>
                <w:t xml:space="preserve">library-189f2@cbsuzao.ru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Вс.12:00-20:00</w:t>
            </w:r>
          </w:p>
          <w:p>
            <w:pPr>
              <w:jc w:val="left"/>
            </w:pPr>
            <w:r>
              <w:t xml:space="preserve">Пн. - выходной</w:t>
            </w:r>
          </w:p>
        </w:tc>
      </w:tr>
      <w:tr>
        <w:tc>
          <w:tcPr/>
          <w:p>
            <w:pPr>
              <w:jc w:val="left"/>
            </w:pPr>
            <w:r>
              <w:t xml:space="preserve">Центральная библиотека № 190</w:t>
            </w:r>
          </w:p>
        </w:tc>
        <w:tc>
          <w:tcPr/>
          <w:p>
            <w:pPr>
              <w:jc w:val="left"/>
            </w:pPr>
            <w:r>
              <w:t xml:space="preserve">ул. Профсоюзная, д.115, корп.1</w:t>
            </w:r>
          </w:p>
        </w:tc>
        <w:tc>
          <w:tcPr/>
          <w:p>
            <w:pPr>
              <w:jc w:val="left"/>
            </w:pPr>
            <w:r>
              <w:t xml:space="preserve">8(495)420-05-00</w:t>
            </w:r>
          </w:p>
        </w:tc>
        <w:tc>
          <w:tcPr>
            <w:gridSpan w:val="2"/>
          </w:tcPr>
          <w:p>
            <w:pPr>
              <w:jc w:val="left"/>
            </w:pPr>
            <w:hyperlink r:id="rId45">
              <w:r>
                <w:rPr>
                  <w:rStyle w:val="Hyperlink"/>
                </w:rPr>
                <w:t xml:space="preserve">library-190@cbsuzao.ru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Вс.12:00-20:00</w:t>
            </w:r>
          </w:p>
          <w:p>
            <w:pPr>
              <w:jc w:val="left"/>
            </w:pPr>
            <w:r>
              <w:t xml:space="preserve">Пн. - выходной</w:t>
            </w:r>
          </w:p>
        </w:tc>
      </w:tr>
      <w:tr>
        <w:tc>
          <w:tcPr/>
          <w:p>
            <w:pPr>
              <w:jc w:val="left"/>
            </w:pPr>
            <w:r>
              <w:t xml:space="preserve">Центральная библиотека № 190, пункт выдачи детской литературы</w:t>
            </w:r>
          </w:p>
        </w:tc>
        <w:tc>
          <w:tcPr/>
          <w:p>
            <w:pPr>
              <w:jc w:val="left"/>
            </w:pPr>
            <w:r>
              <w:t xml:space="preserve">ул. Миклухо-Маклая, д.40, корп.1</w:t>
            </w:r>
          </w:p>
        </w:tc>
        <w:tc>
          <w:tcPr/>
          <w:p>
            <w:pPr>
              <w:jc w:val="left"/>
            </w:pPr>
            <w:r>
              <w:t xml:space="preserve">8(499)793-42-39</w:t>
            </w:r>
          </w:p>
        </w:tc>
        <w:tc>
          <w:tcPr>
            <w:gridSpan w:val="2"/>
          </w:tcPr>
          <w:p>
            <w:pPr>
              <w:jc w:val="left"/>
            </w:pPr>
            <w:hyperlink r:id="rId46">
              <w:r>
                <w:rPr>
                  <w:rStyle w:val="Hyperlink"/>
                </w:rPr>
                <w:t xml:space="preserve">library-190d@cbsuzao.ru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Вт., чт.12:00-20:00 Ср., пт.12:00-16:00 Сб.12:00-18:00</w:t>
            </w:r>
          </w:p>
          <w:p>
            <w:pPr>
              <w:jc w:val="left"/>
            </w:pPr>
            <w:r>
              <w:t xml:space="preserve">Вс.-пн. - выходные дни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191</w:t>
            </w:r>
          </w:p>
        </w:tc>
        <w:tc>
          <w:tcPr/>
          <w:p>
            <w:pPr>
              <w:jc w:val="left"/>
            </w:pPr>
            <w:r>
              <w:t xml:space="preserve">ул. Обручева, д.51</w:t>
            </w:r>
          </w:p>
        </w:tc>
        <w:tc>
          <w:tcPr/>
          <w:p>
            <w:pPr>
              <w:jc w:val="left"/>
            </w:pPr>
            <w:r>
              <w:t xml:space="preserve">8(495)331-59-33</w:t>
            </w:r>
          </w:p>
        </w:tc>
        <w:tc>
          <w:tcPr>
            <w:gridSpan w:val="2"/>
          </w:tcPr>
          <w:p>
            <w:pPr>
              <w:jc w:val="left"/>
            </w:pPr>
            <w:hyperlink r:id="rId47">
              <w:r>
                <w:rPr>
                  <w:rStyle w:val="Hyperlink"/>
                </w:rPr>
                <w:t xml:space="preserve">library-191@cbsuzao.ru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Вс.12:00-20:00</w:t>
            </w:r>
          </w:p>
          <w:p>
            <w:pPr>
              <w:jc w:val="left"/>
            </w:pPr>
            <w:r>
              <w:t xml:space="preserve">Пн. - выходной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192</w:t>
            </w:r>
          </w:p>
        </w:tc>
        <w:tc>
          <w:tcPr/>
          <w:p>
            <w:pPr>
              <w:jc w:val="left"/>
            </w:pPr>
            <w:r>
              <w:t xml:space="preserve">ул. Старобитцевская, д.23, корп.2</w:t>
            </w:r>
          </w:p>
        </w:tc>
        <w:tc>
          <w:tcPr/>
          <w:p>
            <w:pPr>
              <w:jc w:val="left"/>
            </w:pPr>
            <w:r>
              <w:t xml:space="preserve">8(495)711-80-45</w:t>
            </w:r>
          </w:p>
        </w:tc>
        <w:tc>
          <w:tcPr>
            <w:gridSpan w:val="2"/>
          </w:tcPr>
          <w:p>
            <w:pPr>
              <w:jc w:val="left"/>
            </w:pPr>
            <w:hyperlink r:id="rId48">
              <w:r>
                <w:rPr>
                  <w:rStyle w:val="Hyperlink"/>
                </w:rPr>
                <w:t xml:space="preserve">library-192@cbsuzao.ru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Пн., вс.12:00-20:00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193</w:t>
            </w:r>
          </w:p>
        </w:tc>
        <w:tc>
          <w:tcPr/>
          <w:p>
            <w:pPr>
              <w:jc w:val="left"/>
            </w:pPr>
            <w:r>
              <w:t xml:space="preserve">ул. Грина, д.11</w:t>
            </w:r>
          </w:p>
        </w:tc>
        <w:tc>
          <w:tcPr/>
          <w:p>
            <w:pPr>
              <w:jc w:val="left"/>
            </w:pPr>
            <w:r>
              <w:t xml:space="preserve">8(495)711-62-33</w:t>
            </w:r>
          </w:p>
        </w:tc>
        <w:tc>
          <w:tcPr>
            <w:gridSpan w:val="2"/>
          </w:tcPr>
          <w:p>
            <w:pPr>
              <w:jc w:val="left"/>
            </w:pPr>
            <w:hyperlink r:id="rId49">
              <w:r>
                <w:rPr>
                  <w:rStyle w:val="Hyperlink"/>
                </w:rPr>
                <w:t xml:space="preserve">library-193@cbsuzao.ru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Пн., вс.12:00-20:00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194</w:t>
            </w:r>
          </w:p>
        </w:tc>
        <w:tc>
          <w:tcPr/>
          <w:p>
            <w:pPr>
              <w:jc w:val="left"/>
            </w:pPr>
            <w:r>
              <w:t xml:space="preserve">ул. Изюмская, д.57</w:t>
            </w:r>
          </w:p>
        </w:tc>
        <w:tc>
          <w:tcPr/>
          <w:p>
            <w:pPr>
              <w:jc w:val="left"/>
            </w:pPr>
            <w:r>
              <w:t xml:space="preserve">8(495)717-55-72</w:t>
            </w:r>
          </w:p>
        </w:tc>
        <w:tc>
          <w:tcPr>
            <w:gridSpan w:val="2"/>
          </w:tcPr>
          <w:p>
            <w:pPr>
              <w:jc w:val="left"/>
            </w:pPr>
            <w:hyperlink r:id="rId50">
              <w:r>
                <w:rPr>
                  <w:rStyle w:val="Hyperlink"/>
                </w:rPr>
                <w:t xml:space="preserve">library-194@cbsuzao.ru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Вс.12:00-20:00</w:t>
            </w:r>
          </w:p>
          <w:p>
            <w:pPr>
              <w:jc w:val="left"/>
            </w:pPr>
            <w:r>
              <w:t xml:space="preserve">Пн. - выходной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195</w:t>
            </w:r>
          </w:p>
        </w:tc>
        <w:tc>
          <w:tcPr/>
          <w:p>
            <w:pPr>
              <w:jc w:val="left"/>
            </w:pPr>
            <w:r>
              <w:t xml:space="preserve">ул. Адмирала Лазарева, д.61</w:t>
            </w:r>
          </w:p>
        </w:tc>
        <w:tc>
          <w:tcPr/>
          <w:p>
            <w:pPr>
              <w:jc w:val="left"/>
            </w:pPr>
            <w:r>
              <w:t xml:space="preserve">8(499)793-31-90</w:t>
            </w:r>
          </w:p>
        </w:tc>
        <w:tc>
          <w:tcPr>
            <w:gridSpan w:val="2"/>
          </w:tcPr>
          <w:p>
            <w:pPr>
              <w:jc w:val="left"/>
            </w:pPr>
            <w:hyperlink r:id="rId51">
              <w:r>
                <w:rPr>
                  <w:rStyle w:val="Hyperlink"/>
                </w:rPr>
                <w:t xml:space="preserve">library-195f1@cbsuzao.ru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Вс.12:00-20:00</w:t>
            </w:r>
          </w:p>
          <w:p>
            <w:pPr>
              <w:jc w:val="left"/>
            </w:pPr>
            <w:r>
              <w:t xml:space="preserve">Пн. - выходной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195</w:t>
            </w:r>
          </w:p>
        </w:tc>
        <w:tc>
          <w:tcPr/>
          <w:p>
            <w:pPr>
              <w:jc w:val="left"/>
            </w:pPr>
            <w:r>
              <w:t xml:space="preserve">Б-р Адмирала Ушакова, д.11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Закрыта на капитальный ремонт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196</w:t>
            </w:r>
          </w:p>
        </w:tc>
        <w:tc>
          <w:tcPr/>
          <w:p>
            <w:pPr>
              <w:jc w:val="left"/>
            </w:pPr>
            <w:r>
              <w:t xml:space="preserve">Симферопольский б-р, д.24, корп.1</w:t>
            </w:r>
          </w:p>
        </w:tc>
        <w:tc>
          <w:tcPr/>
          <w:p>
            <w:pPr>
              <w:jc w:val="left"/>
            </w:pPr>
            <w:r>
              <w:t xml:space="preserve">8(495)318-23-85</w:t>
            </w:r>
          </w:p>
        </w:tc>
        <w:tc>
          <w:tcPr>
            <w:gridSpan w:val="2"/>
          </w:tcPr>
          <w:p>
            <w:pPr>
              <w:jc w:val="left"/>
            </w:pPr>
            <w:hyperlink r:id="rId52">
              <w:r>
                <w:rPr>
                  <w:rStyle w:val="Hyperlink"/>
                </w:rPr>
                <w:t xml:space="preserve">library-196@cbsuzao.ru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Вс.12:00-20:00</w:t>
            </w:r>
          </w:p>
          <w:p>
            <w:pPr>
              <w:jc w:val="left"/>
            </w:pPr>
            <w:r>
              <w:t xml:space="preserve">Пн. - выходной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3">
        <w:r>
          <w:rPr>
            <w:rStyle w:val="Hyperlink"/>
          </w:rPr>
          <w:t xml:space="preserve">http://cbsuzao.mos.ru/presscenter/news/detail/8146507.html</w:t>
        </w:r>
      </w:hyperlink>
    </w:p>
    <w:p>
      <w:pPr>
        <w:pStyle w:val="BodyText"/>
      </w:pPr>
      <w:hyperlink r:id="rId54">
        <w:r>
          <w:rPr>
            <w:rStyle w:val="Hyperlink"/>
          </w:rPr>
          <w:t xml:space="preserve">ГБУК города Москвы «ЦБС ЮЗАО»</w:t>
        </w:r>
      </w:hyperlink>
    </w:p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54" Target="http://cbsuzao.mos.ru" TargetMode="External" /><Relationship Type="http://schemas.openxmlformats.org/officeDocument/2006/relationships/hyperlink" Id="rId53" Target="http://cbsuzao.mos.ru/presscenter/news/detail/8146507.html" TargetMode="External" /><Relationship Type="http://schemas.openxmlformats.org/officeDocument/2006/relationships/hyperlink" Id="rId20" Target="mailto:library-168@cbsuzao.ru" TargetMode="External" /><Relationship Type="http://schemas.openxmlformats.org/officeDocument/2006/relationships/hyperlink" Id="rId21" Target="mailto:library-169@cbsuzao.ru" TargetMode="External" /><Relationship Type="http://schemas.openxmlformats.org/officeDocument/2006/relationships/hyperlink" Id="rId22" Target="mailto:library-170@cbsuzao.ru" TargetMode="External" /><Relationship Type="http://schemas.openxmlformats.org/officeDocument/2006/relationships/hyperlink" Id="rId23" Target="mailto:library-171f1-2@cbsuzao.ru" TargetMode="External" /><Relationship Type="http://schemas.openxmlformats.org/officeDocument/2006/relationships/hyperlink" Id="rId24" Target="mailto:library-171f3@cbsuzao.ru" TargetMode="External" /><Relationship Type="http://schemas.openxmlformats.org/officeDocument/2006/relationships/hyperlink" Id="rId25" Target="mailto:library-172f1@cbsuzao.ru" TargetMode="External" /><Relationship Type="http://schemas.openxmlformats.org/officeDocument/2006/relationships/hyperlink" Id="rId26" Target="mailto:library-173@cbsuzao.ru" TargetMode="External" /><Relationship Type="http://schemas.openxmlformats.org/officeDocument/2006/relationships/hyperlink" Id="rId27" Target="mailto:library-175@cbsuzao.ru" TargetMode="External" /><Relationship Type="http://schemas.openxmlformats.org/officeDocument/2006/relationships/hyperlink" Id="rId28" Target="mailto:library-177@cbsuzao.ru" TargetMode="External" /><Relationship Type="http://schemas.openxmlformats.org/officeDocument/2006/relationships/hyperlink" Id="rId29" Target="mailto:library-178@cbsuzao.ru" TargetMode="External" /><Relationship Type="http://schemas.openxmlformats.org/officeDocument/2006/relationships/hyperlink" Id="rId30" Target="mailto:library-179f1@cbsuzao.ru" TargetMode="External" /><Relationship Type="http://schemas.openxmlformats.org/officeDocument/2006/relationships/hyperlink" Id="rId31" Target="mailto:library-179f2@cbsuzao.ru" TargetMode="External" /><Relationship Type="http://schemas.openxmlformats.org/officeDocument/2006/relationships/hyperlink" Id="rId32" Target="mailto:library-180@cbsuzao.ru" TargetMode="External" /><Relationship Type="http://schemas.openxmlformats.org/officeDocument/2006/relationships/hyperlink" Id="rId33" Target="mailto:library-181@cbsuzao.ru" TargetMode="External" /><Relationship Type="http://schemas.openxmlformats.org/officeDocument/2006/relationships/hyperlink" Id="rId34" Target="mailto:library-182f1@cbsuzao.ru" TargetMode="External" /><Relationship Type="http://schemas.openxmlformats.org/officeDocument/2006/relationships/hyperlink" Id="rId35" Target="mailto:library-182f2@cbsuzao.ru" TargetMode="External" /><Relationship Type="http://schemas.openxmlformats.org/officeDocument/2006/relationships/hyperlink" Id="rId36" Target="mailto:library-183@cbsuzao.ru" TargetMode="External" /><Relationship Type="http://schemas.openxmlformats.org/officeDocument/2006/relationships/hyperlink" Id="rId37" Target="mailto:library-183pv@cbsuzao.ru" TargetMode="External" /><Relationship Type="http://schemas.openxmlformats.org/officeDocument/2006/relationships/hyperlink" Id="rId38" Target="mailto:library-184@cbsuzao.ru" TargetMode="External" /><Relationship Type="http://schemas.openxmlformats.org/officeDocument/2006/relationships/hyperlink" Id="rId39" Target="mailto:library-185@cbsuzao.ru" TargetMode="External" /><Relationship Type="http://schemas.openxmlformats.org/officeDocument/2006/relationships/hyperlink" Id="rId40" Target="mailto:library-186@cbsuzao.ru" TargetMode="External" /><Relationship Type="http://schemas.openxmlformats.org/officeDocument/2006/relationships/hyperlink" Id="rId41" Target="mailto:library-187@cbsuzao.ru" TargetMode="External" /><Relationship Type="http://schemas.openxmlformats.org/officeDocument/2006/relationships/hyperlink" Id="rId42" Target="mailto:library-188@cbsuzao.ru" TargetMode="External" /><Relationship Type="http://schemas.openxmlformats.org/officeDocument/2006/relationships/hyperlink" Id="rId43" Target="mailto:library-189f1@cbsuzao.ru" TargetMode="External" /><Relationship Type="http://schemas.openxmlformats.org/officeDocument/2006/relationships/hyperlink" Id="rId44" Target="mailto:library-189f2@cbsuzao.ru" TargetMode="External" /><Relationship Type="http://schemas.openxmlformats.org/officeDocument/2006/relationships/hyperlink" Id="rId45" Target="mailto:library-190@cbsuzao.ru" TargetMode="External" /><Relationship Type="http://schemas.openxmlformats.org/officeDocument/2006/relationships/hyperlink" Id="rId46" Target="mailto:library-190d@cbsuzao.ru" TargetMode="External" /><Relationship Type="http://schemas.openxmlformats.org/officeDocument/2006/relationships/hyperlink" Id="rId47" Target="mailto:library-191@cbsuzao.ru" TargetMode="External" /><Relationship Type="http://schemas.openxmlformats.org/officeDocument/2006/relationships/hyperlink" Id="rId48" Target="mailto:library-192@cbsuzao.ru" TargetMode="External" /><Relationship Type="http://schemas.openxmlformats.org/officeDocument/2006/relationships/hyperlink" Id="rId49" Target="mailto:library-193@cbsuzao.ru" TargetMode="External" /><Relationship Type="http://schemas.openxmlformats.org/officeDocument/2006/relationships/hyperlink" Id="rId50" Target="mailto:library-194@cbsuzao.ru" TargetMode="External" /><Relationship Type="http://schemas.openxmlformats.org/officeDocument/2006/relationships/hyperlink" Id="rId51" Target="mailto:library-195f1@cbsuzao.ru" TargetMode="External" /><Relationship Type="http://schemas.openxmlformats.org/officeDocument/2006/relationships/hyperlink" Id="rId52" Target="mailto:library-196@cbsuza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http://cbsuzao.mos.ru" TargetMode="External" /><Relationship Type="http://schemas.openxmlformats.org/officeDocument/2006/relationships/hyperlink" Id="rId53" Target="http://cbsuzao.mos.ru/presscenter/news/detail/8146507.html" TargetMode="External" /><Relationship Type="http://schemas.openxmlformats.org/officeDocument/2006/relationships/hyperlink" Id="rId20" Target="mailto:library-168@cbsuzao.ru" TargetMode="External" /><Relationship Type="http://schemas.openxmlformats.org/officeDocument/2006/relationships/hyperlink" Id="rId21" Target="mailto:library-169@cbsuzao.ru" TargetMode="External" /><Relationship Type="http://schemas.openxmlformats.org/officeDocument/2006/relationships/hyperlink" Id="rId22" Target="mailto:library-170@cbsuzao.ru" TargetMode="External" /><Relationship Type="http://schemas.openxmlformats.org/officeDocument/2006/relationships/hyperlink" Id="rId23" Target="mailto:library-171f1-2@cbsuzao.ru" TargetMode="External" /><Relationship Type="http://schemas.openxmlformats.org/officeDocument/2006/relationships/hyperlink" Id="rId24" Target="mailto:library-171f3@cbsuzao.ru" TargetMode="External" /><Relationship Type="http://schemas.openxmlformats.org/officeDocument/2006/relationships/hyperlink" Id="rId25" Target="mailto:library-172f1@cbsuzao.ru" TargetMode="External" /><Relationship Type="http://schemas.openxmlformats.org/officeDocument/2006/relationships/hyperlink" Id="rId26" Target="mailto:library-173@cbsuzao.ru" TargetMode="External" /><Relationship Type="http://schemas.openxmlformats.org/officeDocument/2006/relationships/hyperlink" Id="rId27" Target="mailto:library-175@cbsuzao.ru" TargetMode="External" /><Relationship Type="http://schemas.openxmlformats.org/officeDocument/2006/relationships/hyperlink" Id="rId28" Target="mailto:library-177@cbsuzao.ru" TargetMode="External" /><Relationship Type="http://schemas.openxmlformats.org/officeDocument/2006/relationships/hyperlink" Id="rId29" Target="mailto:library-178@cbsuzao.ru" TargetMode="External" /><Relationship Type="http://schemas.openxmlformats.org/officeDocument/2006/relationships/hyperlink" Id="rId30" Target="mailto:library-179f1@cbsuzao.ru" TargetMode="External" /><Relationship Type="http://schemas.openxmlformats.org/officeDocument/2006/relationships/hyperlink" Id="rId31" Target="mailto:library-179f2@cbsuzao.ru" TargetMode="External" /><Relationship Type="http://schemas.openxmlformats.org/officeDocument/2006/relationships/hyperlink" Id="rId32" Target="mailto:library-180@cbsuzao.ru" TargetMode="External" /><Relationship Type="http://schemas.openxmlformats.org/officeDocument/2006/relationships/hyperlink" Id="rId33" Target="mailto:library-181@cbsuzao.ru" TargetMode="External" /><Relationship Type="http://schemas.openxmlformats.org/officeDocument/2006/relationships/hyperlink" Id="rId34" Target="mailto:library-182f1@cbsuzao.ru" TargetMode="External" /><Relationship Type="http://schemas.openxmlformats.org/officeDocument/2006/relationships/hyperlink" Id="rId35" Target="mailto:library-182f2@cbsuzao.ru" TargetMode="External" /><Relationship Type="http://schemas.openxmlformats.org/officeDocument/2006/relationships/hyperlink" Id="rId36" Target="mailto:library-183@cbsuzao.ru" TargetMode="External" /><Relationship Type="http://schemas.openxmlformats.org/officeDocument/2006/relationships/hyperlink" Id="rId37" Target="mailto:library-183pv@cbsuzao.ru" TargetMode="External" /><Relationship Type="http://schemas.openxmlformats.org/officeDocument/2006/relationships/hyperlink" Id="rId38" Target="mailto:library-184@cbsuzao.ru" TargetMode="External" /><Relationship Type="http://schemas.openxmlformats.org/officeDocument/2006/relationships/hyperlink" Id="rId39" Target="mailto:library-185@cbsuzao.ru" TargetMode="External" /><Relationship Type="http://schemas.openxmlformats.org/officeDocument/2006/relationships/hyperlink" Id="rId40" Target="mailto:library-186@cbsuzao.ru" TargetMode="External" /><Relationship Type="http://schemas.openxmlformats.org/officeDocument/2006/relationships/hyperlink" Id="rId41" Target="mailto:library-187@cbsuzao.ru" TargetMode="External" /><Relationship Type="http://schemas.openxmlformats.org/officeDocument/2006/relationships/hyperlink" Id="rId42" Target="mailto:library-188@cbsuzao.ru" TargetMode="External" /><Relationship Type="http://schemas.openxmlformats.org/officeDocument/2006/relationships/hyperlink" Id="rId43" Target="mailto:library-189f1@cbsuzao.ru" TargetMode="External" /><Relationship Type="http://schemas.openxmlformats.org/officeDocument/2006/relationships/hyperlink" Id="rId44" Target="mailto:library-189f2@cbsuzao.ru" TargetMode="External" /><Relationship Type="http://schemas.openxmlformats.org/officeDocument/2006/relationships/hyperlink" Id="rId45" Target="mailto:library-190@cbsuzao.ru" TargetMode="External" /><Relationship Type="http://schemas.openxmlformats.org/officeDocument/2006/relationships/hyperlink" Id="rId46" Target="mailto:library-190d@cbsuzao.ru" TargetMode="External" /><Relationship Type="http://schemas.openxmlformats.org/officeDocument/2006/relationships/hyperlink" Id="rId47" Target="mailto:library-191@cbsuzao.ru" TargetMode="External" /><Relationship Type="http://schemas.openxmlformats.org/officeDocument/2006/relationships/hyperlink" Id="rId48" Target="mailto:library-192@cbsuzao.ru" TargetMode="External" /><Relationship Type="http://schemas.openxmlformats.org/officeDocument/2006/relationships/hyperlink" Id="rId49" Target="mailto:library-193@cbsuzao.ru" TargetMode="External" /><Relationship Type="http://schemas.openxmlformats.org/officeDocument/2006/relationships/hyperlink" Id="rId50" Target="mailto:library-194@cbsuzao.ru" TargetMode="External" /><Relationship Type="http://schemas.openxmlformats.org/officeDocument/2006/relationships/hyperlink" Id="rId51" Target="mailto:library-195f1@cbsuzao.ru" TargetMode="External" /><Relationship Type="http://schemas.openxmlformats.org/officeDocument/2006/relationships/hyperlink" Id="rId52" Target="mailto:library-196@cbsuza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2025-06-01T01:04:14Z</dcterms:created>
  <dcterms:modified xsi:type="dcterms:W3CDTF">2025-06-01T01:04:14Z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