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сем-онлайн-марафон-тотального-диктанта"/>
    <w:p>
      <w:pPr>
        <w:pStyle w:val="Heading3"/>
      </w:pPr>
      <w:r>
        <w:t xml:space="preserve">"ВСЕМ ОНЛАЙН-МАРАФОН ТОТАЛЬНОГО ДИКТАНТА!"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br/>
      </w:r>
      <w:r>
        <w:br/>
      </w:r>
      <w:r>
        <w:t xml:space="preserve">Апрель есть, а Тотального диктанта нет? Впервые за 17 лет акция состоится осенью - 17 октября 2020 года. Все мероприятия сезона перенесены на полгода. Тотальное путешествие пройдет через одиннадцать оставшихся городов с 17 сентября по 7 октября. С середины сентября начнутся повторные курсы подготовки к Тотальному диктанту в офлайн и онлайн-формате. 8 октября откроется регистрация на площадки акции по всему миру, а 17 октября состоится и сама акция.</w:t>
      </w:r>
      <w:r>
        <w:br/>
      </w:r>
      <w:r>
        <w:br/>
      </w:r>
      <w:r>
        <w:t xml:space="preserve">Штаб Тотального диктанта делает приятный подарок всем участникам в связи со сложившейся ситуацией - 4 апреля состоится онлайн-марафон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http://marafon.totaldict.ru/</w:t>
        </w:r>
      </w:hyperlink>
      <w:r>
        <w:t xml:space="preserve">, посвященный русскому языку. Участников ждет шесть актуальных лекций от экспертов и приглашенных гостей Тотального диктанта: Антон Сомин решил быть в тренде и рассказать о названиях болезней; Ольга Северская расскажет о современной деловой коммуникации; Кира Дружинина считает, что к субботнему вечеру надо готовиться в обед; Илья Стахеев научит спокойствию в непростое время и объяснит, как отличать фейки от реальных новостей; Галина Юзефович знает все не только о современных авторах и произведениях, но и о том, почему не надо читать то, что не нравится. А главный редактор портала "Грамота.ру" Владимир Пахомов проведет "фантомный" онлайн-диктант "Время, вперед!" и разберет текст в прямом эфире. Написать его сможет любой желающий на сайте проекта.</w:t>
      </w:r>
      <w:r>
        <w:br/>
      </w:r>
      <w:r>
        <w:br/>
      </w:r>
      <w:r>
        <w:t xml:space="preserve">Специальные гости онлайн-марафона ― группа "Ундервуд", Полина Парс, радиоведущий и журналист Игорь Ружейников и писатель, автор текста Тотального диктанта ― 2020 Андрей Геласимов.</w:t>
      </w:r>
      <w:r>
        <w:br/>
      </w:r>
      <w:r>
        <w:br/>
      </w:r>
      <w:r>
        <w:t xml:space="preserve">Ведущие марафона ― Ольга Ребковец, директор фонда "Тотальный диктант", и Владимир Пахомов, председатель Филологического Совета Тотального диктанта.</w:t>
      </w:r>
      <w:r>
        <w:br/>
      </w:r>
      <w:r>
        <w:br/>
      </w:r>
      <w:r>
        <w:br/>
      </w:r>
      <w:r>
        <w:t xml:space="preserve">Программа онлайн-марафона:</w:t>
      </w:r>
      <w:r>
        <w:br/>
      </w:r>
      <w:r>
        <w:br/>
      </w:r>
      <w:r>
        <w:t xml:space="preserve">09:00</w:t>
      </w:r>
      <w:r>
        <w:br/>
      </w:r>
      <w:r>
        <w:br/>
      </w:r>
      <w:r>
        <w:t xml:space="preserve">"От оспы до коронавируса: препарируем названия болезней"</w:t>
      </w:r>
      <w:r>
        <w:br/>
      </w:r>
      <w:r>
        <w:br/>
      </w:r>
      <w:r>
        <w:t xml:space="preserve">Антон Сомин</w:t>
      </w:r>
      <w:r>
        <w:br/>
      </w:r>
      <w:r>
        <w:br/>
      </w:r>
      <w:r>
        <w:t xml:space="preserve">10:00</w:t>
      </w:r>
      <w:r>
        <w:br/>
      </w:r>
      <w:r>
        <w:br/>
      </w:r>
      <w:r>
        <w:t xml:space="preserve">"Новые знаки русского письма"</w:t>
      </w:r>
      <w:r>
        <w:br/>
      </w:r>
      <w:r>
        <w:br/>
      </w:r>
      <w:r>
        <w:t xml:space="preserve">Светлана Друговейко-Должанская</w:t>
      </w:r>
      <w:r>
        <w:br/>
      </w:r>
      <w:r>
        <w:br/>
      </w:r>
      <w:r>
        <w:t xml:space="preserve">11:00</w:t>
      </w:r>
      <w:r>
        <w:br/>
      </w:r>
      <w:r>
        <w:br/>
      </w:r>
      <w:r>
        <w:t xml:space="preserve">"Фантомный диктант "Время, вперед!" и разбор текста</w:t>
      </w:r>
      <w:r>
        <w:br/>
      </w:r>
      <w:r>
        <w:br/>
      </w:r>
      <w:r>
        <w:t xml:space="preserve">Владимир Пахомов</w:t>
      </w:r>
      <w:r>
        <w:br/>
      </w:r>
      <w:r>
        <w:br/>
      </w:r>
      <w:r>
        <w:t xml:space="preserve">12:00</w:t>
      </w:r>
      <w:r>
        <w:br/>
      </w:r>
      <w:r>
        <w:br/>
      </w:r>
      <w:r>
        <w:t xml:space="preserve">"Как писать письма не "на деревню дедушке"?"</w:t>
      </w:r>
      <w:r>
        <w:br/>
      </w:r>
      <w:r>
        <w:br/>
      </w:r>
      <w:r>
        <w:t xml:space="preserve">Ольга Северская</w:t>
      </w:r>
      <w:r>
        <w:br/>
      </w:r>
      <w:r>
        <w:br/>
      </w:r>
      <w:r>
        <w:t xml:space="preserve">13:00</w:t>
      </w:r>
      <w:r>
        <w:br/>
      </w:r>
      <w:r>
        <w:br/>
      </w:r>
      <w:r>
        <w:t xml:space="preserve">"Выпить, накатить, заложить за воротник... А что делаете вы?"</w:t>
      </w:r>
      <w:r>
        <w:br/>
      </w:r>
      <w:r>
        <w:br/>
      </w:r>
      <w:r>
        <w:t xml:space="preserve">Кира Дружинина</w:t>
      </w:r>
      <w:r>
        <w:br/>
      </w:r>
      <w:r>
        <w:br/>
      </w:r>
      <w:r>
        <w:t xml:space="preserve">14:00</w:t>
      </w:r>
      <w:r>
        <w:br/>
      </w:r>
      <w:r>
        <w:br/>
      </w:r>
      <w:r>
        <w:t xml:space="preserve">"Как знание языка помогает распознать фейковые новости"</w:t>
      </w:r>
      <w:r>
        <w:br/>
      </w:r>
      <w:r>
        <w:br/>
      </w:r>
      <w:r>
        <w:t xml:space="preserve">Илья Стахеев</w:t>
      </w:r>
      <w:r>
        <w:br/>
      </w:r>
      <w:r>
        <w:br/>
      </w:r>
      <w:r>
        <w:t xml:space="preserve">15:00</w:t>
      </w:r>
      <w:r>
        <w:br/>
      </w:r>
      <w:r>
        <w:br/>
      </w:r>
      <w:r>
        <w:t xml:space="preserve">"Мифы о чтении"</w:t>
      </w:r>
      <w:r>
        <w:br/>
      </w:r>
      <w:r>
        <w:br/>
      </w:r>
      <w:r>
        <w:t xml:space="preserve">Галина Юзефович</w:t>
      </w:r>
      <w:r>
        <w:br/>
      </w:r>
      <w:r>
        <w:br/>
      </w:r>
      <w:r>
        <w:t xml:space="preserve">До встречи на марафоне!</w:t>
      </w:r>
      <w:r>
        <w:br/>
      </w:r>
      <w:r>
        <w:br/>
      </w:r>
      <w:r>
        <w:t xml:space="preserve">Все подробности на официальном сайте</w:t>
      </w:r>
      <w:r>
        <w:t xml:space="preserve"> </w:t>
      </w:r>
      <w:hyperlink r:id="rId21">
        <w:r>
          <w:rPr>
            <w:rStyle w:val="Hyperlink"/>
          </w:rPr>
          <w:t xml:space="preserve">https://totaldict.ru/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http://cbsuzao.mos.ru/presscenter/news/detail/8809742.html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8809742.html" TargetMode="External" /><Relationship Type="http://schemas.openxmlformats.org/officeDocument/2006/relationships/hyperlink" Id="rId20" Target="http://marafon.totaldict.ru/" TargetMode="External" /><Relationship Type="http://schemas.openxmlformats.org/officeDocument/2006/relationships/hyperlink" Id="rId21" Target="https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8809742.html" TargetMode="External" /><Relationship Type="http://schemas.openxmlformats.org/officeDocument/2006/relationships/hyperlink" Id="rId20" Target="http://marafon.totaldict.ru/" TargetMode="External" /><Relationship Type="http://schemas.openxmlformats.org/officeDocument/2006/relationships/hyperlink" Id="rId21" Target="https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2023-06-17T08:05:17Z</dcterms:created>
  <dcterms:modified xsi:type="dcterms:W3CDTF">2023-06-17T08:05:17Z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