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9" w:name="день-народного-единства"/>
    <w:p>
      <w:pPr>
        <w:pStyle w:val="Heading3"/>
      </w:pPr>
      <w:r>
        <w:t xml:space="preserve">"ДЕНЬ НАРОДНОГО ЕДИНСТВА"</w:t>
      </w:r>
    </w:p>
    <w:p>
      <w:pPr>
        <w:pStyle w:val="FirstParagraph"/>
      </w:pPr>
      <w:r>
        <w:t xml:space="preserve">02.11.2020</w:t>
      </w:r>
    </w:p>
    <w:p>
      <w:pPr>
        <w:pStyle w:val="BodyText"/>
      </w:pPr>
      <w:r>
        <w:t xml:space="preserve">4 ноября в России отмечается День народного единства. Этот праздник был учреждён в 2004 году в память о событиях 1612 года, когда народное ополчение под предводительством Кузьмы Минина и Дмитрия Пожарского освободило Москву от польских интервентов. Традиционно этот праздник напрямую связывают с окончанием Смутного времени в XVII веке.</w:t>
      </w:r>
      <w:r>
        <w:br/>
      </w:r>
      <w:r>
        <w:br/>
      </w:r>
      <w:r>
        <w:t xml:space="preserve">К этому празднику Библиотеки Юго-Запада Москвы подготовили тематические мероприятия.</w:t>
      </w:r>
      <w:r>
        <w:br/>
      </w:r>
      <w:r>
        <w:br/>
      </w:r>
      <w:r>
        <w:br/>
      </w:r>
      <w:r>
        <w:t xml:space="preserve">Программа мероприятий:</w:t>
      </w:r>
      <w:r>
        <w:br/>
      </w:r>
      <w:r>
        <w:br/>
      </w:r>
      <w:r>
        <w:br/>
      </w:r>
      <w:r>
        <w:t xml:space="preserve">3 ноября</w:t>
      </w:r>
      <w:r>
        <w:br/>
      </w:r>
      <w:r>
        <w:br/>
      </w:r>
      <w:r>
        <w:t xml:space="preserve">10:30 – «Моя Родина». Познавательное мероприятие для школьников. Будет доступно на YouTube-канале Библиотеки № 193:</w:t>
      </w:r>
      <w:r>
        <w:t xml:space="preserve"> </w:t>
      </w:r>
      <w:hyperlink r:id="rId20">
        <w:r>
          <w:rPr>
            <w:rStyle w:val="Hyperlink"/>
          </w:rPr>
          <w:t xml:space="preserve">https://www.youtube.com/channel/UCZE-ZeC2qWJfXXPdccdkgUg</w:t>
        </w:r>
      </w:hyperlink>
      <w:r>
        <w:br/>
      </w:r>
      <w:r>
        <w:br/>
      </w:r>
      <w:r>
        <w:t xml:space="preserve">13:00 – «Навеки в памяти народной». Познавательная программа для школьников ко Дню народного единства. Библиотека № 174.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https://www.facebook.com/biblioteka26vuzao</w:t>
        </w:r>
      </w:hyperlink>
      <w:r>
        <w:br/>
      </w:r>
      <w:r>
        <w:br/>
      </w:r>
      <w:r>
        <w:t xml:space="preserve">13:00 – Библиотека №171 приглашает на патриотический видео-урок «С любовью и верой в Россию». Ссылка:</w:t>
      </w:r>
      <w:r>
        <w:t xml:space="preserve"> </w:t>
      </w:r>
      <w:hyperlink r:id="rId22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t xml:space="preserve">14:00 – «Единство – наша сила». Исторический час. Подготовила Библиотека № 194.</w:t>
      </w:r>
      <w:r>
        <w:t xml:space="preserve"> </w:t>
      </w:r>
      <w:hyperlink r:id="rId23">
        <w:r>
          <w:rPr>
            <w:rStyle w:val="Hyperlink"/>
          </w:rPr>
          <w:t xml:space="preserve">https://vk.com/biblioteka194</w:t>
        </w:r>
      </w:hyperlink>
      <w:r>
        <w:br/>
      </w:r>
      <w:r>
        <w:br/>
      </w:r>
      <w:r>
        <w:t xml:space="preserve">15:00 – Видеопрезентация «День народного единства» будет доступна в социальной сети Библиотеки № 196:</w:t>
      </w:r>
      <w:r>
        <w:t xml:space="preserve"> </w:t>
      </w:r>
      <w:hyperlink r:id="rId24">
        <w:r>
          <w:rPr>
            <w:rStyle w:val="Hyperlink"/>
          </w:rPr>
          <w:t xml:space="preserve">https://vk.com/biblioteka196?w=wall-62476562_2400</w:t>
        </w:r>
      </w:hyperlink>
      <w:r>
        <w:br/>
      </w:r>
      <w:r>
        <w:br/>
      </w:r>
      <w:r>
        <w:t xml:space="preserve">16:00 – «Герои России, освободившие Отечество». Историко-познавательная программа. Приглашает библиотека № 173. Ссылка:</w:t>
      </w:r>
      <w:r>
        <w:t xml:space="preserve"> </w:t>
      </w:r>
      <w:hyperlink r:id="rId25">
        <w:r>
          <w:rPr>
            <w:rStyle w:val="Hyperlink"/>
          </w:rPr>
          <w:t xml:space="preserve">https://www.facebook.com/biblioteka173</w:t>
        </w:r>
      </w:hyperlink>
      <w:r>
        <w:br/>
      </w:r>
      <w:r>
        <w:br/>
      </w:r>
      <w:r>
        <w:t xml:space="preserve">17:00 – «Герои Смутного времени». На онлайн-лекцию приглашает Библиотека № 188.</w:t>
      </w:r>
      <w:r>
        <w:t xml:space="preserve"> </w:t>
      </w:r>
      <w:hyperlink r:id="rId26">
        <w:r>
          <w:rPr>
            <w:rStyle w:val="Hyperlink"/>
          </w:rPr>
          <w:t xml:space="preserve">https://www.facebook.com/biblioteka188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https://vk.com/biblioteka188</w:t>
        </w:r>
      </w:hyperlink>
      <w:r>
        <w:br/>
      </w:r>
      <w:r>
        <w:br/>
      </w:r>
      <w:r>
        <w:br/>
      </w:r>
      <w:r>
        <w:t xml:space="preserve">4 ноября</w:t>
      </w:r>
      <w:r>
        <w:br/>
      </w:r>
      <w:r>
        <w:br/>
      </w:r>
      <w:r>
        <w:t xml:space="preserve">11:00 – Праздничная программа ко Дню народного единства «Их имена в истории России»Подготовила Библиотека № 172.</w:t>
      </w:r>
      <w:r>
        <w:t xml:space="preserve"> </w:t>
      </w:r>
      <w:hyperlink r:id="rId28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12:00 – Выставка ко Дню народного единства, подготовленная Библиотекой № 179, будет доступна по ссылке:</w:t>
      </w:r>
      <w:r>
        <w:t xml:space="preserve"> </w:t>
      </w:r>
      <w:hyperlink r:id="rId29">
        <w:r>
          <w:rPr>
            <w:rStyle w:val="Hyperlink"/>
          </w:rPr>
          <w:t xml:space="preserve">https://vk.com/biblioteka179</w:t>
        </w:r>
      </w:hyperlink>
      <w:r>
        <w:br/>
      </w:r>
      <w:r>
        <w:br/>
      </w:r>
      <w:r>
        <w:t xml:space="preserve">14:00 – «Доброе братство лучше богатства». Библиотека № 169 «Проспект» приглашает к просмотру видеопрезентации на YouTube-канале:</w:t>
      </w:r>
      <w:r>
        <w:t xml:space="preserve"> </w:t>
      </w:r>
      <w:hyperlink r:id="rId30">
        <w:r>
          <w:rPr>
            <w:rStyle w:val="Hyperlink"/>
          </w:rPr>
          <w:t xml:space="preserve">https://www.youtube.com/channel/UCah-H28Ks0bezP5IqQBuk8A?view_as=subscriber</w:t>
        </w:r>
      </w:hyperlink>
      <w:r>
        <w:br/>
      </w:r>
      <w:r>
        <w:br/>
      </w:r>
      <w:r>
        <w:t xml:space="preserve">14:00 – «В единстве наша сила». Тематическая программа. Пройдёт в социальной сети Библиотеки № 182:</w:t>
      </w:r>
      <w:r>
        <w:t xml:space="preserve"> </w:t>
      </w:r>
      <w:hyperlink r:id="rId31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t xml:space="preserve">16:00 – «В дружбе народов - единство России». Библиотека № 168 подготовила презентацию, доступную по ссылке:</w:t>
      </w:r>
      <w:r>
        <w:t xml:space="preserve"> </w:t>
      </w:r>
      <w:hyperlink r:id="rId32">
        <w:r>
          <w:rPr>
            <w:rStyle w:val="Hyperlink"/>
          </w:rPr>
          <w:t xml:space="preserve">https://www.facebook.com/biblio168/</w:t>
        </w:r>
      </w:hyperlink>
      <w:r>
        <w:br/>
      </w:r>
      <w:r>
        <w:br/>
      </w:r>
      <w:r>
        <w:t xml:space="preserve">16:00 – «Сказки народов мира». Интерактивная онлайн-игра. Подготовила Центральная Библиотека № 190.</w:t>
      </w:r>
      <w:r>
        <w:t xml:space="preserve"> </w:t>
      </w:r>
      <w:hyperlink r:id="rId33">
        <w:r>
          <w:rPr>
            <w:rStyle w:val="Hyperlink"/>
          </w:rPr>
          <w:t xml:space="preserve">https://vk.com/biblioteka190</w:t>
        </w:r>
      </w:hyperlink>
      <w:r>
        <w:br/>
      </w:r>
      <w:r>
        <w:br/>
      </w:r>
      <w:r>
        <w:t xml:space="preserve">16:00 – Презентация, посвящённая истории народного восстания под предводительством Кузьмы Минина и князя Дмитрия Пожарского «Праздник спасения России», будет доступна в социальной сети Библиотеки № 170 имени К.Г. Паустовского:</w:t>
      </w:r>
      <w:r>
        <w:t xml:space="preserve"> </w:t>
      </w:r>
      <w:hyperlink r:id="rId34">
        <w:r>
          <w:rPr>
            <w:rStyle w:val="Hyperlink"/>
          </w:rPr>
          <w:t xml:space="preserve">https://vk.com/biblioteka170paystovskogo</w:t>
        </w:r>
      </w:hyperlink>
      <w:r>
        <w:br/>
      </w:r>
      <w:r>
        <w:br/>
      </w:r>
      <w:r>
        <w:t xml:space="preserve">17:00 – «Сквозь даль столетий. Минин и Пожарский». Библиотека № 171 приглашает к просмотру видеолекции. Ссылка:</w:t>
      </w:r>
      <w:r>
        <w:t xml:space="preserve"> </w:t>
      </w:r>
      <w:hyperlink r:id="rId22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br/>
      </w:r>
      <w:r>
        <w:t xml:space="preserve">5 ноября</w:t>
      </w:r>
      <w:r>
        <w:br/>
      </w:r>
      <w:r>
        <w:br/>
      </w:r>
      <w:r>
        <w:t xml:space="preserve">16:30 – «Россия – Родина моя». Литературно-музыкальная программа будет доступна в социальной сети Instagram Библиотеки № 180 имени Николая Федорова:</w:t>
      </w:r>
      <w:r>
        <w:t xml:space="preserve"> </w:t>
      </w:r>
      <w:hyperlink r:id="rId35">
        <w:r>
          <w:rPr>
            <w:rStyle w:val="Hyperlink"/>
          </w:rPr>
          <w:t xml:space="preserve">http://instagram.com/biblio180</w:t>
        </w:r>
      </w:hyperlink>
      <w:r>
        <w:br/>
      </w:r>
      <w:r>
        <w:br/>
      </w:r>
      <w:r>
        <w:br/>
      </w:r>
      <w:r>
        <w:t xml:space="preserve">7 ноября</w:t>
      </w:r>
      <w:r>
        <w:br/>
      </w:r>
      <w:r>
        <w:br/>
      </w:r>
      <w:r>
        <w:t xml:space="preserve">15:00 – «Во славу Отечества». Познавательная историко-литературная онлайн программа для детей. Библиотека № 191.</w:t>
      </w:r>
      <w:r>
        <w:t xml:space="preserve"> </w:t>
      </w:r>
      <w:hyperlink r:id="rId36">
        <w:r>
          <w:rPr>
            <w:rStyle w:val="Hyperlink"/>
          </w:rPr>
          <w:t xml:space="preserve">https://www.facebook.com/biblioteka191/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http://cbsuzao.mos.ru/presscenter/news/detail/9384098.html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ГБУК города Москвы «ЦБС ЮЗАО»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8" Target="http://cbsuzao.mos.ru" TargetMode="External" /><Relationship Type="http://schemas.openxmlformats.org/officeDocument/2006/relationships/hyperlink" Id="rId37" Target="http://cbsuzao.mos.ru/presscenter/news/detail/9384098.html" TargetMode="External" /><Relationship Type="http://schemas.openxmlformats.org/officeDocument/2006/relationships/hyperlink" Id="rId35" Target="http://instagram.com/biblio180" TargetMode="External" /><Relationship Type="http://schemas.openxmlformats.org/officeDocument/2006/relationships/hyperlink" Id="rId34" Target="https://vk.com/biblioteka170paystovskogo" TargetMode="External" /><Relationship Type="http://schemas.openxmlformats.org/officeDocument/2006/relationships/hyperlink" Id="rId22" Target="https://vk.com/biblioteka171" TargetMode="External" /><Relationship Type="http://schemas.openxmlformats.org/officeDocument/2006/relationships/hyperlink" Id="rId29" Target="https://vk.com/biblioteka179" TargetMode="External" /><Relationship Type="http://schemas.openxmlformats.org/officeDocument/2006/relationships/hyperlink" Id="rId27" Target="https://vk.com/biblioteka188" TargetMode="External" /><Relationship Type="http://schemas.openxmlformats.org/officeDocument/2006/relationships/hyperlink" Id="rId33" Target="https://vk.com/biblioteka190" TargetMode="External" /><Relationship Type="http://schemas.openxmlformats.org/officeDocument/2006/relationships/hyperlink" Id="rId23" Target="https://vk.com/biblioteka194" TargetMode="External" /><Relationship Type="http://schemas.openxmlformats.org/officeDocument/2006/relationships/hyperlink" Id="rId24" Target="https://vk.com/biblioteka196?w=wall-62476562_2400" TargetMode="External" /><Relationship Type="http://schemas.openxmlformats.org/officeDocument/2006/relationships/hyperlink" Id="rId32" Target="https://www.facebook.com/biblio168/" TargetMode="External" /><Relationship Type="http://schemas.openxmlformats.org/officeDocument/2006/relationships/hyperlink" Id="rId28" Target="https://www.facebook.com/biblioteka172/" TargetMode="External" /><Relationship Type="http://schemas.openxmlformats.org/officeDocument/2006/relationships/hyperlink" Id="rId25" Target="https://www.facebook.com/biblioteka173" TargetMode="External" /><Relationship Type="http://schemas.openxmlformats.org/officeDocument/2006/relationships/hyperlink" Id="rId31" Target="https://www.facebook.com/biblioteka182f1" TargetMode="External" /><Relationship Type="http://schemas.openxmlformats.org/officeDocument/2006/relationships/hyperlink" Id="rId26" Target="https://www.facebook.com/biblioteka188" TargetMode="External" /><Relationship Type="http://schemas.openxmlformats.org/officeDocument/2006/relationships/hyperlink" Id="rId36" Target="https://www.facebook.com/biblioteka191/" TargetMode="External" /><Relationship Type="http://schemas.openxmlformats.org/officeDocument/2006/relationships/hyperlink" Id="rId21" Target="https://www.facebook.com/biblioteka26vuzao" TargetMode="External" /><Relationship Type="http://schemas.openxmlformats.org/officeDocument/2006/relationships/hyperlink" Id="rId20" Target="https://www.youtube.com/channel/UCZE-ZeC2qWJfXXPdccdkgUg" TargetMode="External" /><Relationship Type="http://schemas.openxmlformats.org/officeDocument/2006/relationships/hyperlink" Id="rId30" Target="https://www.youtube.com/channel/UCah-H28Ks0bezP5IqQBuk8A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cbsuzao.mos.ru" TargetMode="External" /><Relationship Type="http://schemas.openxmlformats.org/officeDocument/2006/relationships/hyperlink" Id="rId37" Target="http://cbsuzao.mos.ru/presscenter/news/detail/9384098.html" TargetMode="External" /><Relationship Type="http://schemas.openxmlformats.org/officeDocument/2006/relationships/hyperlink" Id="rId35" Target="http://instagram.com/biblio180" TargetMode="External" /><Relationship Type="http://schemas.openxmlformats.org/officeDocument/2006/relationships/hyperlink" Id="rId34" Target="https://vk.com/biblioteka170paystovskogo" TargetMode="External" /><Relationship Type="http://schemas.openxmlformats.org/officeDocument/2006/relationships/hyperlink" Id="rId22" Target="https://vk.com/biblioteka171" TargetMode="External" /><Relationship Type="http://schemas.openxmlformats.org/officeDocument/2006/relationships/hyperlink" Id="rId29" Target="https://vk.com/biblioteka179" TargetMode="External" /><Relationship Type="http://schemas.openxmlformats.org/officeDocument/2006/relationships/hyperlink" Id="rId27" Target="https://vk.com/biblioteka188" TargetMode="External" /><Relationship Type="http://schemas.openxmlformats.org/officeDocument/2006/relationships/hyperlink" Id="rId33" Target="https://vk.com/biblioteka190" TargetMode="External" /><Relationship Type="http://schemas.openxmlformats.org/officeDocument/2006/relationships/hyperlink" Id="rId23" Target="https://vk.com/biblioteka194" TargetMode="External" /><Relationship Type="http://schemas.openxmlformats.org/officeDocument/2006/relationships/hyperlink" Id="rId24" Target="https://vk.com/biblioteka196?w=wall-62476562_2400" TargetMode="External" /><Relationship Type="http://schemas.openxmlformats.org/officeDocument/2006/relationships/hyperlink" Id="rId32" Target="https://www.facebook.com/biblio168/" TargetMode="External" /><Relationship Type="http://schemas.openxmlformats.org/officeDocument/2006/relationships/hyperlink" Id="rId28" Target="https://www.facebook.com/biblioteka172/" TargetMode="External" /><Relationship Type="http://schemas.openxmlformats.org/officeDocument/2006/relationships/hyperlink" Id="rId25" Target="https://www.facebook.com/biblioteka173" TargetMode="External" /><Relationship Type="http://schemas.openxmlformats.org/officeDocument/2006/relationships/hyperlink" Id="rId31" Target="https://www.facebook.com/biblioteka182f1" TargetMode="External" /><Relationship Type="http://schemas.openxmlformats.org/officeDocument/2006/relationships/hyperlink" Id="rId26" Target="https://www.facebook.com/biblioteka188" TargetMode="External" /><Relationship Type="http://schemas.openxmlformats.org/officeDocument/2006/relationships/hyperlink" Id="rId36" Target="https://www.facebook.com/biblioteka191/" TargetMode="External" /><Relationship Type="http://schemas.openxmlformats.org/officeDocument/2006/relationships/hyperlink" Id="rId21" Target="https://www.facebook.com/biblioteka26vuzao" TargetMode="External" /><Relationship Type="http://schemas.openxmlformats.org/officeDocument/2006/relationships/hyperlink" Id="rId20" Target="https://www.youtube.com/channel/UCZE-ZeC2qWJfXXPdccdkgUg" TargetMode="External" /><Relationship Type="http://schemas.openxmlformats.org/officeDocument/2006/relationships/hyperlink" Id="rId30" Target="https://www.youtube.com/channel/UCah-H28Ks0bezP5IqQBuk8A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2024-06-14T01:29:53Z</dcterms:created>
  <dcterms:modified xsi:type="dcterms:W3CDTF">2024-06-14T01:29:53Z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