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очь-театров-2021"/>
    <w:p>
      <w:pPr>
        <w:pStyle w:val="Heading3"/>
      </w:pPr>
      <w:r>
        <w:t xml:space="preserve">"Ночь театров 2021"</w:t>
      </w:r>
    </w:p>
    <w:p>
      <w:pPr>
        <w:pStyle w:val="FirstParagraph"/>
      </w:pPr>
      <w:r>
        <w:t xml:space="preserve">10.03.2021</w:t>
      </w:r>
    </w:p>
    <w:p>
      <w:pPr>
        <w:pStyle w:val="BodyText"/>
      </w:pPr>
      <w:r>
        <w:t xml:space="preserve">Центральная библиотека № 190 приглашает 31 марта в 17:00 на интерактивное путешествие, посвящённое Международному дню театра.</w:t>
      </w:r>
      <w:r>
        <w:br/>
      </w:r>
      <w:r>
        <w:br/>
      </w:r>
      <w:r>
        <w:t xml:space="preserve">Театр – это целый мир, полный волшебства и тайн. Почувствовать волшебную атмосферу театра, попробовать себя в роли талантливых актёров и зрителей, заглянуть во все процессы режиссёрского творчества, ребята смогут в ходе программы «За кулисами театра».</w:t>
      </w:r>
      <w:r>
        <w:br/>
      </w:r>
      <w:r>
        <w:br/>
      </w:r>
      <w:r>
        <w:t xml:space="preserve">Участники театрального вечера узнают об истории театра и его разновидностях, отправятся в увлекательное путешествие с древних времён до современного театра, более подробно остановятся на станции «Театр + музыка», где узнают про музыкальные театры, о музыке. В ходе путешествия на каждой станции участников ждут необычные задания из курса «Основы актёрского мастерства».</w:t>
      </w:r>
      <w:r>
        <w:br/>
      </w:r>
      <w:r>
        <w:br/>
      </w:r>
      <w:r>
        <w:t xml:space="preserve">Завершится программа викториной о правилах поведения в театре и экспромтом «Обед».</w:t>
      </w:r>
      <w:r>
        <w:br/>
      </w:r>
      <w:r>
        <w:br/>
      </w:r>
      <w:r>
        <w:t xml:space="preserve">12+</w:t>
      </w:r>
      <w:r>
        <w:br/>
      </w:r>
      <w:r>
        <w:t xml:space="preserve">31 марта 2021, 17:00</w:t>
      </w:r>
      <w:r>
        <w:br/>
      </w:r>
      <w:r>
        <w:t xml:space="preserve">Регистрация по телефону: +7 495 429 05 00 или по ссылке:</w:t>
      </w:r>
      <w:r>
        <w:t xml:space="preserve"> </w:t>
      </w:r>
      <w:hyperlink r:id="rId20">
        <w:r>
          <w:rPr>
            <w:rStyle w:val="Hyperlink"/>
          </w:rPr>
          <w:t xml:space="preserve">https://cbsuzao.timepad.ru/event/1583021/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http://cbsuzao.mos.ru/presscenter/news/detail/9773329.html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9773329.html" TargetMode="External" /><Relationship Type="http://schemas.openxmlformats.org/officeDocument/2006/relationships/hyperlink" Id="rId20" Target="https://cbsuzao.timepad.ru/event/158302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9773329.html" TargetMode="External" /><Relationship Type="http://schemas.openxmlformats.org/officeDocument/2006/relationships/hyperlink" Id="rId20" Target="https://cbsuzao.timepad.ru/event/158302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2025-06-16T00:51:31Z</dcterms:created>
  <dcterms:modified xsi:type="dcterms:W3CDTF">2025-06-16T00:51:31Z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